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5E" w:rsidRPr="00A815E3" w:rsidRDefault="0077415E" w:rsidP="009075F6">
      <w:pPr>
        <w:pStyle w:val="Heading1"/>
        <w:keepNext w:val="0"/>
        <w:keepLines w:val="0"/>
        <w:numPr>
          <w:ilvl w:val="0"/>
          <w:numId w:val="10"/>
        </w:numPr>
        <w:pBdr>
          <w:top w:val="single" w:sz="4" w:space="1" w:color="auto" w:shadow="1"/>
          <w:left w:val="single" w:sz="4" w:space="4" w:color="auto" w:shadow="1"/>
          <w:bottom w:val="single" w:sz="4" w:space="1" w:color="auto" w:shadow="1"/>
          <w:right w:val="single" w:sz="4" w:space="4" w:color="auto" w:shadow="1"/>
        </w:pBdr>
        <w:shd w:val="clear" w:color="auto" w:fill="DBE5F1" w:themeFill="accent1" w:themeFillTint="33"/>
        <w:spacing w:before="0" w:line="240" w:lineRule="auto"/>
        <w:ind w:left="567" w:hanging="567"/>
        <w:jc w:val="center"/>
        <w:rPr>
          <w:rFonts w:asciiTheme="minorHAnsi" w:hAnsiTheme="minorHAnsi" w:cstheme="minorHAnsi"/>
          <w:color w:val="auto"/>
        </w:rPr>
      </w:pPr>
      <w:bookmarkStart w:id="0" w:name="_Toc286396264"/>
      <w:bookmarkStart w:id="1" w:name="_Toc286402561"/>
      <w:bookmarkStart w:id="2" w:name="_Toc410982721"/>
      <w:bookmarkStart w:id="3" w:name="_Toc410982755"/>
      <w:bookmarkStart w:id="4" w:name="_GoBack"/>
      <w:bookmarkEnd w:id="4"/>
      <w:r w:rsidRPr="00C8519A">
        <w:rPr>
          <w:rFonts w:asciiTheme="minorHAnsi" w:hAnsiTheme="minorHAnsi" w:cstheme="minorHAnsi"/>
          <w:color w:val="auto"/>
        </w:rPr>
        <w:t>OBRAZCI ZA PRIPRAVO PONUDBE</w:t>
      </w:r>
      <w:bookmarkStart w:id="5" w:name="_Toc286402562"/>
      <w:bookmarkEnd w:id="0"/>
      <w:bookmarkEnd w:id="1"/>
      <w:bookmarkEnd w:id="2"/>
      <w:bookmarkEnd w:id="3"/>
      <w:bookmarkEnd w:id="5"/>
    </w:p>
    <w:p w:rsidR="002D3EB8" w:rsidRDefault="002D3EB8">
      <w:pPr>
        <w:spacing w:after="0" w:line="240" w:lineRule="auto"/>
        <w:rPr>
          <w:rFonts w:asciiTheme="minorHAnsi" w:hAnsiTheme="minorHAnsi" w:cstheme="minorHAnsi"/>
          <w:szCs w:val="24"/>
        </w:rPr>
      </w:pPr>
    </w:p>
    <w:p w:rsidR="002D3EB8" w:rsidRDefault="002D3EB8">
      <w:pPr>
        <w:spacing w:after="0" w:line="240" w:lineRule="auto"/>
        <w:rPr>
          <w:rFonts w:asciiTheme="minorHAnsi" w:hAnsiTheme="minorHAnsi" w:cstheme="minorHAnsi"/>
          <w:szCs w:val="24"/>
        </w:rPr>
      </w:pPr>
    </w:p>
    <w:p w:rsidR="00F36253" w:rsidRDefault="00F36253">
      <w:pPr>
        <w:spacing w:after="0" w:line="240" w:lineRule="auto"/>
        <w:rPr>
          <w:rFonts w:asciiTheme="minorHAnsi" w:hAnsiTheme="minorHAnsi" w:cstheme="minorHAnsi"/>
          <w:szCs w:val="24"/>
        </w:rPr>
      </w:pPr>
    </w:p>
    <w:p w:rsidR="00F36253" w:rsidRDefault="00F36253">
      <w:pPr>
        <w:spacing w:after="0" w:line="240" w:lineRule="auto"/>
        <w:rPr>
          <w:rFonts w:asciiTheme="minorHAnsi" w:hAnsiTheme="minorHAnsi" w:cstheme="minorHAnsi"/>
          <w:szCs w:val="24"/>
        </w:rPr>
      </w:pPr>
    </w:p>
    <w:p w:rsidR="00F36253" w:rsidRDefault="00F36253">
      <w:pPr>
        <w:spacing w:after="0" w:line="240" w:lineRule="auto"/>
        <w:rPr>
          <w:rFonts w:asciiTheme="minorHAnsi" w:hAnsiTheme="minorHAnsi" w:cstheme="minorHAnsi"/>
          <w:szCs w:val="24"/>
        </w:rPr>
      </w:pPr>
    </w:p>
    <w:p w:rsidR="002D3EB8" w:rsidRDefault="001E26B4" w:rsidP="002D3EB8">
      <w:pPr>
        <w:jc w:val="center"/>
        <w:outlineLvl w:val="0"/>
        <w:rPr>
          <w:rFonts w:asciiTheme="minorHAnsi" w:hAnsiTheme="minorHAnsi" w:cstheme="minorHAnsi"/>
          <w:b/>
          <w:sz w:val="28"/>
          <w:szCs w:val="28"/>
        </w:rPr>
      </w:pPr>
      <w:r>
        <w:rPr>
          <w:noProof/>
          <w:lang w:eastAsia="sl-SI"/>
        </w:rPr>
        <w:drawing>
          <wp:anchor distT="0" distB="0" distL="114300" distR="114300" simplePos="0" relativeHeight="251685888" behindDoc="0" locked="0" layoutInCell="1" allowOverlap="1">
            <wp:simplePos x="0" y="0"/>
            <wp:positionH relativeFrom="column">
              <wp:posOffset>38100</wp:posOffset>
            </wp:positionH>
            <wp:positionV relativeFrom="paragraph">
              <wp:posOffset>166370</wp:posOffset>
            </wp:positionV>
            <wp:extent cx="6057900" cy="1294765"/>
            <wp:effectExtent l="0" t="0" r="0" b="635"/>
            <wp:wrapSquare wrapText="bothSides"/>
            <wp:docPr id="4" name="Slika 4" descr="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 dokume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1294765"/>
                    </a:xfrm>
                    <a:prstGeom prst="rect">
                      <a:avLst/>
                    </a:prstGeom>
                    <a:noFill/>
                    <a:ln>
                      <a:noFill/>
                    </a:ln>
                  </pic:spPr>
                </pic:pic>
              </a:graphicData>
            </a:graphic>
          </wp:anchor>
        </w:drawing>
      </w:r>
    </w:p>
    <w:p w:rsidR="002D3EB8" w:rsidRDefault="002D3EB8" w:rsidP="002D3EB8">
      <w:pPr>
        <w:jc w:val="center"/>
        <w:outlineLvl w:val="0"/>
        <w:rPr>
          <w:rFonts w:asciiTheme="minorHAnsi" w:hAnsiTheme="minorHAnsi" w:cstheme="minorHAnsi"/>
          <w:b/>
          <w:sz w:val="28"/>
          <w:szCs w:val="28"/>
        </w:rPr>
      </w:pPr>
    </w:p>
    <w:p w:rsidR="002D3EB8" w:rsidRPr="00C8519A" w:rsidRDefault="002D3EB8" w:rsidP="002D3EB8">
      <w:pPr>
        <w:jc w:val="center"/>
        <w:outlineLvl w:val="0"/>
        <w:rPr>
          <w:rFonts w:asciiTheme="minorHAnsi" w:hAnsiTheme="minorHAnsi" w:cstheme="minorHAnsi"/>
          <w:b/>
          <w:sz w:val="28"/>
          <w:szCs w:val="28"/>
        </w:rPr>
      </w:pPr>
      <w:bookmarkStart w:id="6" w:name="_Toc410982722"/>
      <w:bookmarkStart w:id="7" w:name="_Toc410982756"/>
      <w:r w:rsidRPr="00C8519A">
        <w:rPr>
          <w:rFonts w:asciiTheme="minorHAnsi" w:hAnsiTheme="minorHAnsi" w:cstheme="minorHAnsi"/>
          <w:b/>
          <w:sz w:val="28"/>
          <w:szCs w:val="28"/>
        </w:rPr>
        <w:t>SU</w:t>
      </w:r>
      <w:r w:rsidR="006D6174">
        <w:rPr>
          <w:rFonts w:asciiTheme="minorHAnsi" w:hAnsiTheme="minorHAnsi" w:cstheme="minorHAnsi"/>
          <w:b/>
          <w:sz w:val="28"/>
          <w:szCs w:val="28"/>
        </w:rPr>
        <w:t xml:space="preserve">KCESIVNA DOBAVA KONVENCIONALNIH </w:t>
      </w:r>
      <w:r w:rsidRPr="00C8519A">
        <w:rPr>
          <w:rFonts w:asciiTheme="minorHAnsi" w:hAnsiTheme="minorHAnsi" w:cstheme="minorHAnsi"/>
          <w:b/>
          <w:sz w:val="28"/>
          <w:szCs w:val="28"/>
        </w:rPr>
        <w:t>IN EKOLOŠKIH ŽIVIL</w:t>
      </w:r>
      <w:bookmarkEnd w:id="6"/>
      <w:bookmarkEnd w:id="7"/>
    </w:p>
    <w:p w:rsidR="002D3EB8" w:rsidRPr="00C8519A" w:rsidRDefault="002D3EB8" w:rsidP="002D3EB8">
      <w:pPr>
        <w:jc w:val="center"/>
        <w:outlineLvl w:val="0"/>
        <w:rPr>
          <w:rFonts w:asciiTheme="minorHAnsi" w:hAnsiTheme="minorHAnsi" w:cstheme="minorHAnsi"/>
          <w:b/>
          <w:sz w:val="28"/>
          <w:szCs w:val="28"/>
        </w:rPr>
      </w:pPr>
      <w:r w:rsidRPr="00C8519A">
        <w:rPr>
          <w:rFonts w:asciiTheme="minorHAnsi" w:hAnsiTheme="minorHAnsi" w:cstheme="minorHAnsi"/>
          <w:b/>
          <w:sz w:val="28"/>
          <w:szCs w:val="28"/>
        </w:rPr>
        <w:t xml:space="preserve"> </w:t>
      </w:r>
      <w:bookmarkStart w:id="8" w:name="_Toc410982723"/>
      <w:bookmarkStart w:id="9" w:name="_Toc410982757"/>
      <w:r w:rsidRPr="00C8519A">
        <w:rPr>
          <w:rFonts w:asciiTheme="minorHAnsi" w:hAnsiTheme="minorHAnsi" w:cstheme="minorHAnsi"/>
          <w:b/>
          <w:sz w:val="28"/>
          <w:szCs w:val="28"/>
        </w:rPr>
        <w:t xml:space="preserve">za obdobje </w:t>
      </w:r>
      <w:r w:rsidR="007620F6">
        <w:rPr>
          <w:rFonts w:asciiTheme="minorHAnsi" w:hAnsiTheme="minorHAnsi" w:cstheme="minorHAnsi"/>
          <w:b/>
          <w:sz w:val="28"/>
          <w:szCs w:val="28"/>
        </w:rPr>
        <w:t>2</w:t>
      </w:r>
      <w:r w:rsidRPr="00C8519A">
        <w:rPr>
          <w:rFonts w:asciiTheme="minorHAnsi" w:hAnsiTheme="minorHAnsi" w:cstheme="minorHAnsi"/>
          <w:b/>
          <w:sz w:val="28"/>
          <w:szCs w:val="28"/>
        </w:rPr>
        <w:t xml:space="preserve"> LET</w:t>
      </w:r>
      <w:bookmarkEnd w:id="8"/>
      <w:bookmarkEnd w:id="9"/>
    </w:p>
    <w:p w:rsidR="002D3EB8" w:rsidRPr="00C8519A" w:rsidRDefault="002D3EB8" w:rsidP="002D3EB8">
      <w:pPr>
        <w:jc w:val="center"/>
        <w:outlineLvl w:val="0"/>
        <w:rPr>
          <w:rFonts w:asciiTheme="minorHAnsi" w:hAnsiTheme="minorHAnsi" w:cstheme="minorHAnsi"/>
          <w:b/>
          <w:sz w:val="28"/>
          <w:szCs w:val="28"/>
        </w:rPr>
      </w:pPr>
    </w:p>
    <w:p w:rsidR="002D3EB8" w:rsidRDefault="001E26B4" w:rsidP="002D3EB8">
      <w:pPr>
        <w:jc w:val="center"/>
        <w:outlineLvl w:val="0"/>
        <w:rPr>
          <w:rFonts w:asciiTheme="minorHAnsi" w:hAnsiTheme="minorHAnsi" w:cstheme="minorHAnsi"/>
          <w:b/>
          <w:sz w:val="28"/>
          <w:szCs w:val="28"/>
        </w:rPr>
      </w:pPr>
      <w:bookmarkStart w:id="10" w:name="_Toc410982724"/>
      <w:bookmarkStart w:id="11" w:name="_Toc410982758"/>
      <w:r>
        <w:rPr>
          <w:rFonts w:asciiTheme="minorHAnsi" w:hAnsiTheme="minorHAnsi" w:cstheme="minorHAnsi"/>
          <w:b/>
          <w:sz w:val="28"/>
          <w:szCs w:val="28"/>
        </w:rPr>
        <w:t>od 1. 5</w:t>
      </w:r>
      <w:r w:rsidR="002D3EB8" w:rsidRPr="00C8519A">
        <w:rPr>
          <w:rFonts w:asciiTheme="minorHAnsi" w:hAnsiTheme="minorHAnsi" w:cstheme="minorHAnsi"/>
          <w:b/>
          <w:sz w:val="28"/>
          <w:szCs w:val="28"/>
        </w:rPr>
        <w:t>. 201</w:t>
      </w:r>
      <w:r w:rsidR="00A90563">
        <w:rPr>
          <w:rFonts w:asciiTheme="minorHAnsi" w:hAnsiTheme="minorHAnsi" w:cstheme="minorHAnsi"/>
          <w:b/>
          <w:sz w:val="28"/>
          <w:szCs w:val="28"/>
        </w:rPr>
        <w:t>5</w:t>
      </w:r>
      <w:r>
        <w:rPr>
          <w:rFonts w:asciiTheme="minorHAnsi" w:hAnsiTheme="minorHAnsi" w:cstheme="minorHAnsi"/>
          <w:b/>
          <w:sz w:val="28"/>
          <w:szCs w:val="28"/>
        </w:rPr>
        <w:t xml:space="preserve"> do 30</w:t>
      </w:r>
      <w:r w:rsidR="002D3EB8" w:rsidRPr="00C8519A">
        <w:rPr>
          <w:rFonts w:asciiTheme="minorHAnsi" w:hAnsiTheme="minorHAnsi" w:cstheme="minorHAnsi"/>
          <w:b/>
          <w:sz w:val="28"/>
          <w:szCs w:val="28"/>
        </w:rPr>
        <w:t xml:space="preserve">. </w:t>
      </w:r>
      <w:r>
        <w:rPr>
          <w:rFonts w:asciiTheme="minorHAnsi" w:hAnsiTheme="minorHAnsi" w:cstheme="minorHAnsi"/>
          <w:b/>
          <w:sz w:val="28"/>
          <w:szCs w:val="28"/>
        </w:rPr>
        <w:t>4</w:t>
      </w:r>
      <w:r w:rsidR="002D3EB8" w:rsidRPr="00C8519A">
        <w:rPr>
          <w:rFonts w:asciiTheme="minorHAnsi" w:hAnsiTheme="minorHAnsi" w:cstheme="minorHAnsi"/>
          <w:b/>
          <w:sz w:val="28"/>
          <w:szCs w:val="28"/>
        </w:rPr>
        <w:t>. 201</w:t>
      </w:r>
      <w:r>
        <w:rPr>
          <w:rFonts w:asciiTheme="minorHAnsi" w:hAnsiTheme="minorHAnsi" w:cstheme="minorHAnsi"/>
          <w:b/>
          <w:sz w:val="28"/>
          <w:szCs w:val="28"/>
        </w:rPr>
        <w:t>7</w:t>
      </w:r>
      <w:bookmarkEnd w:id="10"/>
      <w:bookmarkEnd w:id="11"/>
    </w:p>
    <w:p w:rsidR="00F30640" w:rsidRPr="00F30640" w:rsidRDefault="00F30640" w:rsidP="002D3EB8">
      <w:pPr>
        <w:jc w:val="center"/>
        <w:outlineLvl w:val="0"/>
        <w:rPr>
          <w:rFonts w:asciiTheme="minorHAnsi" w:hAnsiTheme="minorHAnsi" w:cstheme="minorHAnsi"/>
          <w:b/>
          <w:color w:val="FF0000"/>
          <w:sz w:val="28"/>
          <w:szCs w:val="28"/>
        </w:rPr>
      </w:pPr>
      <w:r w:rsidRPr="00F30640">
        <w:rPr>
          <w:rFonts w:asciiTheme="minorHAnsi" w:hAnsiTheme="minorHAnsi" w:cstheme="minorHAnsi"/>
          <w:b/>
          <w:color w:val="FF0000"/>
          <w:sz w:val="28"/>
          <w:szCs w:val="28"/>
        </w:rPr>
        <w:t>popravek</w:t>
      </w:r>
    </w:p>
    <w:p w:rsidR="0077415E" w:rsidRPr="00C8519A" w:rsidRDefault="002D3EB8" w:rsidP="00F36253">
      <w:pPr>
        <w:spacing w:after="0" w:line="240" w:lineRule="auto"/>
        <w:rPr>
          <w:rFonts w:asciiTheme="minorHAnsi" w:hAnsiTheme="minorHAnsi" w:cstheme="minorHAnsi"/>
          <w:b/>
        </w:rPr>
      </w:pPr>
      <w:r>
        <w:rPr>
          <w:rFonts w:asciiTheme="minorHAnsi" w:hAnsiTheme="minorHAnsi" w:cstheme="minorHAnsi"/>
          <w:szCs w:val="24"/>
        </w:rPr>
        <w:br w:type="page"/>
      </w:r>
      <w:r w:rsidR="0077415E" w:rsidRPr="00C8519A">
        <w:rPr>
          <w:rFonts w:asciiTheme="minorHAnsi" w:hAnsiTheme="minorHAnsi" w:cstheme="minorHAnsi"/>
          <w:szCs w:val="24"/>
        </w:rPr>
        <w:lastRenderedPageBreak/>
        <w:t>Ponudnik</w:t>
      </w:r>
    </w:p>
    <w:p w:rsidR="0077415E" w:rsidRPr="00C8519A" w:rsidRDefault="0077415E" w:rsidP="00A815E3">
      <w:pPr>
        <w:spacing w:after="0"/>
        <w:jc w:val="right"/>
        <w:rPr>
          <w:rFonts w:asciiTheme="minorHAnsi" w:hAnsiTheme="minorHAnsi" w:cstheme="minorHAnsi"/>
          <w:b/>
          <w:sz w:val="20"/>
          <w:szCs w:val="24"/>
          <w:bdr w:val="single" w:sz="4" w:space="0" w:color="000000" w:shadow="1"/>
        </w:rPr>
      </w:pPr>
      <w:r w:rsidRPr="00C8519A">
        <w:rPr>
          <w:rFonts w:asciiTheme="minorHAnsi" w:hAnsiTheme="minorHAnsi" w:cstheme="minorHAnsi"/>
          <w:b/>
          <w:sz w:val="20"/>
          <w:szCs w:val="24"/>
          <w:bdr w:val="single" w:sz="4" w:space="0" w:color="000000" w:shadow="1"/>
          <w:shd w:val="clear" w:color="auto" w:fill="DBE5F1"/>
        </w:rPr>
        <w:t>OBR-3</w:t>
      </w:r>
    </w:p>
    <w:tbl>
      <w:tblPr>
        <w:tblW w:w="4647" w:type="dxa"/>
        <w:tblCellMar>
          <w:left w:w="70" w:type="dxa"/>
          <w:right w:w="70" w:type="dxa"/>
        </w:tblCellMar>
        <w:tblLook w:val="0000" w:firstRow="0" w:lastRow="0" w:firstColumn="0" w:lastColumn="0" w:noHBand="0" w:noVBand="0"/>
      </w:tblPr>
      <w:tblGrid>
        <w:gridCol w:w="4647"/>
      </w:tblGrid>
      <w:tr w:rsidR="003A2E9C" w:rsidRPr="00924318" w:rsidTr="003A2E9C">
        <w:trPr>
          <w:trHeight w:val="1538"/>
        </w:trPr>
        <w:tc>
          <w:tcPr>
            <w:tcW w:w="4647" w:type="dxa"/>
            <w:shd w:val="clear" w:color="auto" w:fill="E0E0E0"/>
          </w:tcPr>
          <w:p w:rsidR="003A2E9C" w:rsidRPr="00924318" w:rsidRDefault="003A2E9C" w:rsidP="0035105E">
            <w:pPr>
              <w:spacing w:after="0"/>
              <w:rPr>
                <w:rFonts w:eastAsia="Batang"/>
              </w:rPr>
            </w:pPr>
          </w:p>
          <w:p w:rsidR="003A2E9C" w:rsidRPr="00924318" w:rsidRDefault="003A2E9C" w:rsidP="0035105E">
            <w:pPr>
              <w:spacing w:after="0"/>
              <w:rPr>
                <w:rFonts w:eastAsia="Batang"/>
              </w:rPr>
            </w:pPr>
          </w:p>
          <w:p w:rsidR="003A2E9C" w:rsidRPr="00924318" w:rsidRDefault="003A2E9C" w:rsidP="0035105E">
            <w:pPr>
              <w:spacing w:after="0"/>
              <w:rPr>
                <w:rFonts w:eastAsia="Batang"/>
              </w:rPr>
            </w:pPr>
          </w:p>
          <w:p w:rsidR="003A2E9C" w:rsidRPr="00924318" w:rsidRDefault="003A2E9C" w:rsidP="0035105E">
            <w:pPr>
              <w:spacing w:after="0"/>
              <w:rPr>
                <w:rFonts w:eastAsia="Batang"/>
              </w:rPr>
            </w:pPr>
          </w:p>
        </w:tc>
      </w:tr>
    </w:tbl>
    <w:p w:rsidR="0077415E" w:rsidRPr="00C8519A" w:rsidRDefault="0077415E" w:rsidP="0077415E">
      <w:pPr>
        <w:rPr>
          <w:rFonts w:asciiTheme="minorHAnsi" w:hAnsiTheme="minorHAnsi" w:cstheme="minorHAnsi"/>
          <w:szCs w:val="24"/>
        </w:rPr>
      </w:pPr>
      <w:r w:rsidRPr="00C8519A">
        <w:rPr>
          <w:rFonts w:asciiTheme="minorHAnsi" w:hAnsiTheme="minorHAnsi" w:cstheme="minorHAnsi"/>
          <w:szCs w:val="24"/>
        </w:rPr>
        <w:t>Naročnik</w:t>
      </w:r>
      <w:r w:rsidR="00A815E3">
        <w:rPr>
          <w:rFonts w:asciiTheme="minorHAnsi" w:hAnsiTheme="minorHAnsi" w:cstheme="minorHAnsi"/>
          <w:szCs w:val="24"/>
        </w:rPr>
        <w:t>:</w:t>
      </w:r>
    </w:p>
    <w:p w:rsidR="001E26B4" w:rsidRDefault="00A815E3" w:rsidP="00A815E3">
      <w:pPr>
        <w:spacing w:after="0"/>
        <w:rPr>
          <w:rFonts w:asciiTheme="minorHAnsi" w:hAnsiTheme="minorHAnsi" w:cstheme="minorHAnsi"/>
          <w:b/>
          <w:szCs w:val="24"/>
        </w:rPr>
      </w:pPr>
      <w:r w:rsidRPr="00A815E3">
        <w:rPr>
          <w:rFonts w:asciiTheme="minorHAnsi" w:hAnsiTheme="minorHAnsi" w:cstheme="minorHAnsi"/>
          <w:b/>
          <w:szCs w:val="24"/>
        </w:rPr>
        <w:t xml:space="preserve">OŠ </w:t>
      </w:r>
      <w:r w:rsidR="001E26B4">
        <w:rPr>
          <w:rFonts w:asciiTheme="minorHAnsi" w:hAnsiTheme="minorHAnsi" w:cstheme="minorHAnsi"/>
          <w:b/>
          <w:szCs w:val="24"/>
        </w:rPr>
        <w:t>Gustava Šiliha Laporje</w:t>
      </w:r>
    </w:p>
    <w:p w:rsidR="001E26B4" w:rsidRDefault="001E26B4" w:rsidP="00A815E3">
      <w:pPr>
        <w:spacing w:after="0"/>
        <w:rPr>
          <w:rFonts w:asciiTheme="minorHAnsi" w:hAnsiTheme="minorHAnsi" w:cstheme="minorHAnsi"/>
          <w:b/>
          <w:szCs w:val="24"/>
        </w:rPr>
      </w:pPr>
      <w:r>
        <w:rPr>
          <w:rFonts w:asciiTheme="minorHAnsi" w:hAnsiTheme="minorHAnsi" w:cstheme="minorHAnsi"/>
          <w:b/>
          <w:szCs w:val="24"/>
        </w:rPr>
        <w:t>Laporje 31</w:t>
      </w:r>
    </w:p>
    <w:p w:rsidR="001E26B4" w:rsidRDefault="001E26B4" w:rsidP="00A815E3">
      <w:pPr>
        <w:spacing w:after="0"/>
        <w:rPr>
          <w:rFonts w:asciiTheme="minorHAnsi" w:hAnsiTheme="minorHAnsi" w:cstheme="minorHAnsi"/>
          <w:b/>
          <w:szCs w:val="24"/>
        </w:rPr>
      </w:pPr>
      <w:r>
        <w:rPr>
          <w:rFonts w:asciiTheme="minorHAnsi" w:hAnsiTheme="minorHAnsi" w:cstheme="minorHAnsi"/>
          <w:b/>
          <w:szCs w:val="24"/>
        </w:rPr>
        <w:t>2318 Laporje</w:t>
      </w:r>
    </w:p>
    <w:p w:rsidR="0077415E" w:rsidRPr="00C8519A" w:rsidRDefault="0077415E" w:rsidP="0077415E">
      <w:pPr>
        <w:jc w:val="center"/>
        <w:rPr>
          <w:rFonts w:asciiTheme="minorHAnsi" w:hAnsiTheme="minorHAnsi" w:cstheme="minorHAnsi"/>
          <w:b/>
          <w:sz w:val="28"/>
          <w:szCs w:val="24"/>
        </w:rPr>
      </w:pPr>
      <w:r w:rsidRPr="00C8519A">
        <w:rPr>
          <w:rFonts w:asciiTheme="minorHAnsi" w:hAnsiTheme="minorHAnsi" w:cstheme="minorHAnsi"/>
          <w:b/>
          <w:sz w:val="28"/>
          <w:szCs w:val="24"/>
        </w:rPr>
        <w:t xml:space="preserve">P O N U D B A, št. </w:t>
      </w:r>
      <w:r w:rsidR="00A815E3">
        <w:rPr>
          <w:rFonts w:asciiTheme="minorHAnsi" w:hAnsiTheme="minorHAnsi" w:cstheme="minorHAnsi"/>
          <w:b/>
          <w:sz w:val="28"/>
          <w:szCs w:val="24"/>
        </w:rPr>
        <w:t>___________</w:t>
      </w:r>
    </w:p>
    <w:p w:rsidR="0077415E" w:rsidRDefault="0077415E" w:rsidP="00A815E3">
      <w:pPr>
        <w:spacing w:after="0"/>
        <w:jc w:val="both"/>
        <w:rPr>
          <w:rFonts w:asciiTheme="minorHAnsi" w:hAnsiTheme="minorHAnsi" w:cstheme="minorHAnsi"/>
          <w:szCs w:val="24"/>
        </w:rPr>
      </w:pPr>
      <w:r w:rsidRPr="00C8519A">
        <w:rPr>
          <w:rFonts w:asciiTheme="minorHAnsi" w:hAnsiTheme="minorHAnsi" w:cstheme="minorHAnsi"/>
          <w:szCs w:val="24"/>
        </w:rPr>
        <w:t xml:space="preserve">Na podlagi javnega razpisa, objavljenega na </w:t>
      </w:r>
      <w:r w:rsidRPr="00FE7399">
        <w:rPr>
          <w:rFonts w:asciiTheme="minorHAnsi" w:hAnsiTheme="minorHAnsi" w:cstheme="minorHAnsi"/>
          <w:szCs w:val="24"/>
        </w:rPr>
        <w:t>Portalu javnih naročil</w:t>
      </w:r>
      <w:r w:rsidR="000F6E0D">
        <w:rPr>
          <w:rFonts w:asciiTheme="minorHAnsi" w:hAnsiTheme="minorHAnsi" w:cstheme="minorHAnsi"/>
          <w:szCs w:val="24"/>
        </w:rPr>
        <w:t xml:space="preserve">, dne </w:t>
      </w:r>
      <w:r w:rsidR="00F30640">
        <w:rPr>
          <w:rFonts w:asciiTheme="minorHAnsi" w:hAnsiTheme="minorHAnsi" w:cstheme="minorHAnsi"/>
          <w:szCs w:val="24"/>
        </w:rPr>
        <w:t>6. 2. 2015</w:t>
      </w:r>
      <w:r w:rsidR="006210E6" w:rsidRPr="00C8519A">
        <w:rPr>
          <w:rFonts w:asciiTheme="minorHAnsi" w:hAnsiTheme="minorHAnsi" w:cstheme="minorHAnsi"/>
          <w:szCs w:val="24"/>
        </w:rPr>
        <w:t xml:space="preserve">, pod številko </w:t>
      </w:r>
      <w:r w:rsidR="006210E6" w:rsidRPr="00A6798C">
        <w:rPr>
          <w:rFonts w:asciiTheme="minorHAnsi" w:hAnsiTheme="minorHAnsi" w:cstheme="minorHAnsi"/>
          <w:szCs w:val="24"/>
        </w:rPr>
        <w:t>objave</w:t>
      </w:r>
      <w:r w:rsidR="00AB0DDB" w:rsidRPr="00A6798C">
        <w:rPr>
          <w:rFonts w:asciiTheme="minorHAnsi" w:hAnsiTheme="minorHAnsi" w:cstheme="minorHAnsi"/>
          <w:szCs w:val="24"/>
        </w:rPr>
        <w:t xml:space="preserve"> </w:t>
      </w:r>
      <w:r w:rsidR="0029076C">
        <w:rPr>
          <w:rFonts w:asciiTheme="minorHAnsi" w:hAnsiTheme="minorHAnsi" w:cstheme="minorHAnsi"/>
          <w:szCs w:val="24"/>
        </w:rPr>
        <w:t>NMV</w:t>
      </w:r>
      <w:r w:rsidR="00F30640">
        <w:rPr>
          <w:rFonts w:asciiTheme="minorHAnsi" w:hAnsiTheme="minorHAnsi" w:cstheme="minorHAnsi"/>
          <w:szCs w:val="24"/>
        </w:rPr>
        <w:t>644</w:t>
      </w:r>
      <w:r w:rsidR="006210E6" w:rsidRPr="00A6798C">
        <w:rPr>
          <w:rFonts w:asciiTheme="minorHAnsi" w:hAnsiTheme="minorHAnsi" w:cstheme="minorHAnsi"/>
          <w:szCs w:val="24"/>
        </w:rPr>
        <w:t>/201</w:t>
      </w:r>
      <w:r w:rsidR="000F6E0D" w:rsidRPr="00A6798C">
        <w:rPr>
          <w:rFonts w:asciiTheme="minorHAnsi" w:hAnsiTheme="minorHAnsi" w:cstheme="minorHAnsi"/>
          <w:szCs w:val="24"/>
        </w:rPr>
        <w:t>5</w:t>
      </w:r>
      <w:r w:rsidR="00A6798C" w:rsidRPr="00A6798C">
        <w:rPr>
          <w:rFonts w:asciiTheme="minorHAnsi" w:hAnsiTheme="minorHAnsi" w:cstheme="minorHAnsi"/>
          <w:szCs w:val="24"/>
        </w:rPr>
        <w:t>,</w:t>
      </w:r>
      <w:r w:rsidRPr="00C8519A">
        <w:rPr>
          <w:rFonts w:asciiTheme="minorHAnsi" w:hAnsiTheme="minorHAnsi" w:cstheme="minorHAnsi"/>
          <w:szCs w:val="24"/>
        </w:rPr>
        <w:t xml:space="preserve"> </w:t>
      </w:r>
      <w:r w:rsidR="00F30640">
        <w:rPr>
          <w:rFonts w:asciiTheme="minorHAnsi" w:hAnsiTheme="minorHAnsi" w:cstheme="minorHAnsi"/>
          <w:szCs w:val="24"/>
        </w:rPr>
        <w:t xml:space="preserve">in popravek, dne 3. 3. 2015, pod številko objave NMV_____/2015 </w:t>
      </w:r>
      <w:r w:rsidRPr="00C8519A">
        <w:rPr>
          <w:rFonts w:asciiTheme="minorHAnsi" w:hAnsiTheme="minorHAnsi" w:cstheme="minorHAnsi"/>
          <w:szCs w:val="24"/>
        </w:rPr>
        <w:t>se prijavljamo na vaš javni razpis in prilagamo našo ponudbeno dokumentacijo v skladu z Navodili za izdelavo ponudbe za naslednje razpisane sklope:</w:t>
      </w:r>
    </w:p>
    <w:p w:rsidR="00A815E3" w:rsidRPr="00C8519A" w:rsidRDefault="00A815E3" w:rsidP="00A815E3">
      <w:pPr>
        <w:spacing w:after="0"/>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848"/>
        <w:gridCol w:w="2127"/>
        <w:gridCol w:w="4183"/>
        <w:gridCol w:w="2186"/>
      </w:tblGrid>
      <w:tr w:rsidR="00A6798C" w:rsidRPr="00DC57AD" w:rsidTr="00A6798C">
        <w:tc>
          <w:tcPr>
            <w:tcW w:w="858" w:type="dxa"/>
            <w:tcBorders>
              <w:bottom w:val="thickThinSmallGap" w:sz="24" w:space="0" w:color="auto"/>
              <w:right w:val="double" w:sz="4" w:space="0" w:color="auto"/>
            </w:tcBorders>
            <w:vAlign w:val="center"/>
          </w:tcPr>
          <w:p w:rsidR="00A6798C" w:rsidRPr="00DC57AD" w:rsidRDefault="00A6798C" w:rsidP="00215344">
            <w:pPr>
              <w:spacing w:after="0"/>
              <w:jc w:val="center"/>
              <w:rPr>
                <w:rFonts w:asciiTheme="minorHAnsi" w:hAnsiTheme="minorHAnsi" w:cstheme="minorHAnsi"/>
                <w:b/>
                <w:szCs w:val="24"/>
              </w:rPr>
            </w:pPr>
            <w:r w:rsidRPr="00DC57AD">
              <w:rPr>
                <w:rFonts w:asciiTheme="minorHAnsi" w:hAnsiTheme="minorHAnsi" w:cstheme="minorHAnsi"/>
                <w:b/>
                <w:szCs w:val="24"/>
              </w:rPr>
              <w:t>Zap. št.</w:t>
            </w:r>
          </w:p>
        </w:tc>
        <w:tc>
          <w:tcPr>
            <w:tcW w:w="2179" w:type="dxa"/>
            <w:tcBorders>
              <w:left w:val="double" w:sz="4" w:space="0" w:color="auto"/>
              <w:bottom w:val="thickThinSmallGap" w:sz="24" w:space="0" w:color="auto"/>
              <w:right w:val="double" w:sz="4" w:space="0" w:color="auto"/>
            </w:tcBorders>
            <w:vAlign w:val="center"/>
          </w:tcPr>
          <w:p w:rsidR="00A6798C" w:rsidRPr="00DC57AD" w:rsidRDefault="00A6798C" w:rsidP="00215344">
            <w:pPr>
              <w:spacing w:after="0"/>
              <w:jc w:val="center"/>
              <w:rPr>
                <w:rFonts w:asciiTheme="minorHAnsi" w:hAnsiTheme="minorHAnsi" w:cstheme="minorHAnsi"/>
                <w:b/>
                <w:szCs w:val="24"/>
              </w:rPr>
            </w:pPr>
            <w:r w:rsidRPr="00DC57AD">
              <w:rPr>
                <w:rFonts w:asciiTheme="minorHAnsi" w:hAnsiTheme="minorHAnsi" w:cstheme="minorHAnsi"/>
                <w:b/>
                <w:szCs w:val="24"/>
              </w:rPr>
              <w:t>Oznaka sklopa</w:t>
            </w:r>
          </w:p>
        </w:tc>
        <w:tc>
          <w:tcPr>
            <w:tcW w:w="4301" w:type="dxa"/>
            <w:tcBorders>
              <w:left w:val="double" w:sz="4" w:space="0" w:color="auto"/>
              <w:bottom w:val="thickThinSmallGap" w:sz="24" w:space="0" w:color="auto"/>
            </w:tcBorders>
            <w:vAlign w:val="center"/>
          </w:tcPr>
          <w:p w:rsidR="00A6798C" w:rsidRPr="00DC57AD" w:rsidRDefault="00A6798C" w:rsidP="00215344">
            <w:pPr>
              <w:spacing w:after="0"/>
              <w:jc w:val="center"/>
              <w:rPr>
                <w:rFonts w:asciiTheme="minorHAnsi" w:hAnsiTheme="minorHAnsi" w:cstheme="minorHAnsi"/>
                <w:b/>
                <w:szCs w:val="24"/>
              </w:rPr>
            </w:pPr>
            <w:r w:rsidRPr="00DC57AD">
              <w:rPr>
                <w:rFonts w:asciiTheme="minorHAnsi" w:hAnsiTheme="minorHAnsi" w:cstheme="minorHAnsi"/>
                <w:b/>
                <w:szCs w:val="24"/>
              </w:rPr>
              <w:t>Ime sklopa</w:t>
            </w:r>
          </w:p>
        </w:tc>
        <w:tc>
          <w:tcPr>
            <w:tcW w:w="2232" w:type="dxa"/>
            <w:tcBorders>
              <w:left w:val="double" w:sz="4" w:space="0" w:color="auto"/>
              <w:bottom w:val="thickThinSmallGap" w:sz="24" w:space="0" w:color="auto"/>
            </w:tcBorders>
          </w:tcPr>
          <w:p w:rsidR="00A6798C" w:rsidRPr="00DC57AD" w:rsidRDefault="00A6798C" w:rsidP="00215344">
            <w:pPr>
              <w:spacing w:after="0"/>
              <w:jc w:val="center"/>
              <w:rPr>
                <w:rFonts w:asciiTheme="minorHAnsi" w:hAnsiTheme="minorHAnsi" w:cstheme="minorHAnsi"/>
                <w:b/>
                <w:szCs w:val="24"/>
              </w:rPr>
            </w:pPr>
            <w:r>
              <w:rPr>
                <w:rFonts w:asciiTheme="minorHAnsi" w:hAnsiTheme="minorHAnsi" w:cstheme="minorHAnsi"/>
                <w:b/>
                <w:szCs w:val="24"/>
              </w:rPr>
              <w:t>Končna ponujena cena v € z DDV</w:t>
            </w:r>
          </w:p>
        </w:tc>
      </w:tr>
      <w:tr w:rsidR="00A6798C" w:rsidRPr="00CD309C" w:rsidTr="00A6798C">
        <w:trPr>
          <w:trHeight w:val="170"/>
        </w:trPr>
        <w:tc>
          <w:tcPr>
            <w:tcW w:w="858" w:type="dxa"/>
            <w:tcBorders>
              <w:top w:val="thickThinSmallGap" w:sz="24" w:space="0" w:color="auto"/>
              <w:righ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1.</w:t>
            </w:r>
          </w:p>
        </w:tc>
        <w:tc>
          <w:tcPr>
            <w:tcW w:w="2179" w:type="dxa"/>
            <w:tcBorders>
              <w:top w:val="thickThinSmallGap" w:sz="24" w:space="0" w:color="auto"/>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A</w:t>
            </w:r>
          </w:p>
        </w:tc>
        <w:tc>
          <w:tcPr>
            <w:tcW w:w="4301" w:type="dxa"/>
            <w:tcBorders>
              <w:top w:val="thickThinSmallGap" w:sz="24" w:space="0" w:color="auto"/>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MLEKO IN MLEČNI IZDELKI</w:t>
            </w:r>
          </w:p>
        </w:tc>
        <w:tc>
          <w:tcPr>
            <w:tcW w:w="2232" w:type="dxa"/>
            <w:tcBorders>
              <w:top w:val="thickThinSmallGap" w:sz="24" w:space="0" w:color="auto"/>
              <w:left w:val="double" w:sz="4" w:space="0" w:color="auto"/>
            </w:tcBorders>
          </w:tcPr>
          <w:p w:rsidR="00A6798C" w:rsidRPr="00E430BA"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2.</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B</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MESO IN MESNI IZDELKI</w:t>
            </w:r>
          </w:p>
        </w:tc>
        <w:tc>
          <w:tcPr>
            <w:tcW w:w="2232"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3.</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C</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PERUTNINSKO</w:t>
            </w:r>
            <w:r>
              <w:rPr>
                <w:rFonts w:asciiTheme="minorHAnsi" w:hAnsiTheme="minorHAnsi" w:cstheme="minorHAnsi"/>
                <w:sz w:val="18"/>
                <w:szCs w:val="24"/>
              </w:rPr>
              <w:t xml:space="preserve"> </w:t>
            </w:r>
            <w:r w:rsidRPr="00E430BA">
              <w:rPr>
                <w:rFonts w:asciiTheme="minorHAnsi" w:hAnsiTheme="minorHAnsi" w:cstheme="minorHAnsi"/>
                <w:sz w:val="18"/>
                <w:szCs w:val="24"/>
              </w:rPr>
              <w:t>MESO IN IZDELKI</w:t>
            </w:r>
          </w:p>
        </w:tc>
        <w:tc>
          <w:tcPr>
            <w:tcW w:w="2232"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4.</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D</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JAJCA</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5.</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E</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SVEŽE SADJE IN ZELENJAVA</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6.</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F</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ZAMRZNJENO SADJE, ZELENJAVA IN RIBE</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7.</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G</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NAPITKI IN VODA</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8.</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H</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SADNI SIRUPI ZA APARAT</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9.</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I</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KRUH, PEKOVSKO PECIVO IN SLAŠČICE</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10.</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J</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MLEVSKI IZDELKI IN TESTENINE</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11.</w:t>
            </w:r>
          </w:p>
        </w:tc>
        <w:tc>
          <w:tcPr>
            <w:tcW w:w="2179" w:type="dxa"/>
            <w:tcBorders>
              <w:left w:val="double" w:sz="4" w:space="0" w:color="auto"/>
              <w:right w:val="double" w:sz="4" w:space="0" w:color="auto"/>
            </w:tcBorders>
          </w:tcPr>
          <w:p w:rsidR="00A6798C" w:rsidRPr="00E430BA"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K</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ZAMRZNJENI IZDELKI IZ TESTA</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12.</w:t>
            </w:r>
          </w:p>
        </w:tc>
        <w:tc>
          <w:tcPr>
            <w:tcW w:w="2179" w:type="dxa"/>
            <w:tcBorders>
              <w:left w:val="double" w:sz="4" w:space="0" w:color="auto"/>
              <w:right w:val="double" w:sz="4" w:space="0" w:color="auto"/>
            </w:tcBorders>
          </w:tcPr>
          <w:p w:rsidR="00A6798C"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L</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OSTALO PREHRAMBENO BLAGO</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r w:rsidR="00A6798C" w:rsidRPr="00CD309C" w:rsidTr="00A6798C">
        <w:trPr>
          <w:trHeight w:val="170"/>
        </w:trPr>
        <w:tc>
          <w:tcPr>
            <w:tcW w:w="858" w:type="dxa"/>
            <w:tcBorders>
              <w:right w:val="double" w:sz="4" w:space="0" w:color="auto"/>
            </w:tcBorders>
          </w:tcPr>
          <w:p w:rsidR="00A6798C" w:rsidRPr="00BB2DFB" w:rsidRDefault="00A6798C"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13.</w:t>
            </w:r>
          </w:p>
        </w:tc>
        <w:tc>
          <w:tcPr>
            <w:tcW w:w="2179" w:type="dxa"/>
            <w:tcBorders>
              <w:left w:val="double" w:sz="4" w:space="0" w:color="auto"/>
              <w:right w:val="double" w:sz="4" w:space="0" w:color="auto"/>
            </w:tcBorders>
          </w:tcPr>
          <w:p w:rsidR="00A6798C" w:rsidRDefault="00A6798C" w:rsidP="00215344">
            <w:pPr>
              <w:spacing w:after="0"/>
              <w:jc w:val="center"/>
              <w:rPr>
                <w:rFonts w:asciiTheme="minorHAnsi" w:hAnsiTheme="minorHAnsi" w:cstheme="minorHAnsi"/>
                <w:b/>
                <w:sz w:val="20"/>
                <w:szCs w:val="24"/>
              </w:rPr>
            </w:pPr>
            <w:r>
              <w:rPr>
                <w:rFonts w:asciiTheme="minorHAnsi" w:hAnsiTheme="minorHAnsi" w:cstheme="minorHAnsi"/>
                <w:b/>
                <w:sz w:val="20"/>
                <w:szCs w:val="24"/>
              </w:rPr>
              <w:t>M</w:t>
            </w:r>
          </w:p>
        </w:tc>
        <w:tc>
          <w:tcPr>
            <w:tcW w:w="4301" w:type="dxa"/>
            <w:tcBorders>
              <w:left w:val="double" w:sz="4" w:space="0" w:color="auto"/>
            </w:tcBorders>
          </w:tcPr>
          <w:p w:rsidR="00A6798C" w:rsidRPr="00E430BA" w:rsidRDefault="00A6798C" w:rsidP="00215344">
            <w:pPr>
              <w:spacing w:after="0"/>
              <w:jc w:val="center"/>
              <w:rPr>
                <w:rFonts w:asciiTheme="minorHAnsi" w:hAnsiTheme="minorHAnsi" w:cstheme="minorHAnsi"/>
                <w:sz w:val="18"/>
                <w:szCs w:val="24"/>
              </w:rPr>
            </w:pPr>
            <w:r>
              <w:rPr>
                <w:rFonts w:asciiTheme="minorHAnsi" w:hAnsiTheme="minorHAnsi" w:cstheme="minorHAnsi"/>
                <w:sz w:val="18"/>
                <w:szCs w:val="24"/>
              </w:rPr>
              <w:t>EKOLOŠKO MLEKO IN MLEČNI IZDELKI</w:t>
            </w:r>
          </w:p>
        </w:tc>
        <w:tc>
          <w:tcPr>
            <w:tcW w:w="2232" w:type="dxa"/>
            <w:tcBorders>
              <w:left w:val="double" w:sz="4" w:space="0" w:color="auto"/>
            </w:tcBorders>
          </w:tcPr>
          <w:p w:rsidR="00A6798C" w:rsidRDefault="00A6798C" w:rsidP="00215344">
            <w:pPr>
              <w:spacing w:after="0"/>
              <w:jc w:val="center"/>
              <w:rPr>
                <w:rFonts w:asciiTheme="minorHAnsi" w:hAnsiTheme="minorHAnsi" w:cstheme="minorHAnsi"/>
                <w:sz w:val="18"/>
                <w:szCs w:val="24"/>
              </w:rPr>
            </w:pPr>
          </w:p>
        </w:tc>
      </w:tr>
    </w:tbl>
    <w:p w:rsidR="00E55388" w:rsidRDefault="00E55388" w:rsidP="00A815E3">
      <w:pPr>
        <w:spacing w:after="0"/>
        <w:rPr>
          <w:rFonts w:asciiTheme="minorHAnsi" w:hAnsiTheme="minorHAnsi" w:cstheme="minorHAnsi"/>
          <w:b/>
          <w:szCs w:val="24"/>
        </w:rPr>
      </w:pPr>
    </w:p>
    <w:p w:rsidR="0077415E" w:rsidRPr="00C8519A" w:rsidRDefault="0077415E" w:rsidP="00A815E3">
      <w:pPr>
        <w:spacing w:after="0"/>
        <w:rPr>
          <w:rFonts w:asciiTheme="minorHAnsi" w:hAnsiTheme="minorHAnsi" w:cstheme="minorHAnsi"/>
          <w:b/>
          <w:szCs w:val="24"/>
        </w:rPr>
      </w:pPr>
      <w:r w:rsidRPr="00C8519A">
        <w:rPr>
          <w:rFonts w:asciiTheme="minorHAnsi" w:hAnsiTheme="minorHAnsi" w:cstheme="minorHAnsi"/>
          <w:b/>
          <w:szCs w:val="24"/>
        </w:rPr>
        <w:t xml:space="preserve">* Priloga: </w:t>
      </w:r>
    </w:p>
    <w:p w:rsidR="00FC3FC8" w:rsidRDefault="0077415E" w:rsidP="00A815E3">
      <w:pPr>
        <w:spacing w:after="0"/>
        <w:rPr>
          <w:rFonts w:asciiTheme="minorHAnsi" w:hAnsiTheme="minorHAnsi" w:cstheme="minorHAnsi"/>
          <w:b/>
          <w:szCs w:val="24"/>
        </w:rPr>
      </w:pPr>
      <w:r w:rsidRPr="00C8519A">
        <w:rPr>
          <w:rFonts w:asciiTheme="minorHAnsi" w:hAnsiTheme="minorHAnsi" w:cstheme="minorHAnsi"/>
          <w:b/>
          <w:szCs w:val="24"/>
        </w:rPr>
        <w:t>- Ponudbeni predračuni (OBR-3/1)</w:t>
      </w:r>
    </w:p>
    <w:p w:rsidR="008206DD" w:rsidRDefault="008206DD" w:rsidP="00A815E3">
      <w:pPr>
        <w:spacing w:after="0"/>
        <w:rPr>
          <w:rFonts w:asciiTheme="minorHAnsi" w:hAnsiTheme="minorHAnsi" w:cstheme="minorHAnsi"/>
          <w:b/>
          <w:szCs w:val="24"/>
        </w:rPr>
      </w:pPr>
    </w:p>
    <w:tbl>
      <w:tblPr>
        <w:tblW w:w="0" w:type="auto"/>
        <w:tblCellMar>
          <w:left w:w="70" w:type="dxa"/>
          <w:right w:w="70" w:type="dxa"/>
        </w:tblCellMar>
        <w:tblLook w:val="0000" w:firstRow="0" w:lastRow="0" w:firstColumn="0" w:lastColumn="0" w:noHBand="0" w:noVBand="0"/>
      </w:tblPr>
      <w:tblGrid>
        <w:gridCol w:w="1739"/>
        <w:gridCol w:w="2111"/>
        <w:gridCol w:w="1800"/>
        <w:gridCol w:w="3420"/>
      </w:tblGrid>
      <w:tr w:rsidR="008206DD" w:rsidRPr="00924318" w:rsidTr="00371F7E">
        <w:trPr>
          <w:cantSplit/>
        </w:trPr>
        <w:tc>
          <w:tcPr>
            <w:tcW w:w="1739" w:type="dxa"/>
          </w:tcPr>
          <w:p w:rsidR="008206DD" w:rsidRPr="00924318" w:rsidRDefault="008206DD" w:rsidP="00371F7E">
            <w:pPr>
              <w:spacing w:after="0"/>
              <w:rPr>
                <w:rFonts w:eastAsia="Batang"/>
              </w:rPr>
            </w:pPr>
            <w:r w:rsidRPr="00924318">
              <w:rPr>
                <w:rFonts w:eastAsia="Batang"/>
              </w:rPr>
              <w:t>Kraj in datum:</w:t>
            </w:r>
          </w:p>
        </w:tc>
        <w:tc>
          <w:tcPr>
            <w:tcW w:w="3911" w:type="dxa"/>
            <w:gridSpan w:val="2"/>
          </w:tcPr>
          <w:p w:rsidR="008206DD" w:rsidRPr="00924318" w:rsidRDefault="008206DD" w:rsidP="00371F7E">
            <w:pPr>
              <w:spacing w:after="0"/>
              <w:rPr>
                <w:rFonts w:eastAsia="Batang"/>
              </w:rPr>
            </w:pPr>
          </w:p>
        </w:tc>
        <w:tc>
          <w:tcPr>
            <w:tcW w:w="3420" w:type="dxa"/>
            <w:vMerge w:val="restart"/>
          </w:tcPr>
          <w:p w:rsidR="008206DD" w:rsidRPr="00924318" w:rsidRDefault="008206DD" w:rsidP="00371F7E">
            <w:pPr>
              <w:spacing w:after="0"/>
              <w:rPr>
                <w:rFonts w:eastAsia="Batang"/>
              </w:rPr>
            </w:pPr>
            <w:r w:rsidRPr="00924318">
              <w:rPr>
                <w:rFonts w:eastAsia="Batang"/>
              </w:rPr>
              <w:t>Žig in podpis ponudnika:</w:t>
            </w:r>
          </w:p>
        </w:tc>
      </w:tr>
      <w:tr w:rsidR="008206DD" w:rsidRPr="00924318" w:rsidTr="00371F7E">
        <w:trPr>
          <w:cantSplit/>
        </w:trPr>
        <w:tc>
          <w:tcPr>
            <w:tcW w:w="3850" w:type="dxa"/>
            <w:gridSpan w:val="2"/>
            <w:shd w:val="clear" w:color="auto" w:fill="E0E0E0"/>
          </w:tcPr>
          <w:p w:rsidR="008206DD" w:rsidRDefault="008206DD" w:rsidP="00371F7E">
            <w:pPr>
              <w:spacing w:after="0"/>
              <w:rPr>
                <w:rFonts w:eastAsia="Batang"/>
              </w:rPr>
            </w:pPr>
          </w:p>
          <w:p w:rsidR="008206DD" w:rsidRPr="00924318" w:rsidRDefault="008206DD" w:rsidP="00371F7E">
            <w:pPr>
              <w:spacing w:after="0"/>
              <w:rPr>
                <w:rFonts w:eastAsia="Batang"/>
              </w:rPr>
            </w:pPr>
          </w:p>
        </w:tc>
        <w:tc>
          <w:tcPr>
            <w:tcW w:w="1800" w:type="dxa"/>
          </w:tcPr>
          <w:p w:rsidR="008206DD" w:rsidRPr="00924318" w:rsidRDefault="008206DD" w:rsidP="00371F7E">
            <w:pPr>
              <w:spacing w:after="0"/>
              <w:rPr>
                <w:rFonts w:eastAsia="Batang"/>
              </w:rPr>
            </w:pPr>
          </w:p>
        </w:tc>
        <w:tc>
          <w:tcPr>
            <w:tcW w:w="3420" w:type="dxa"/>
            <w:vMerge/>
          </w:tcPr>
          <w:p w:rsidR="008206DD" w:rsidRPr="00924318" w:rsidRDefault="008206DD" w:rsidP="00371F7E">
            <w:pPr>
              <w:spacing w:after="0"/>
              <w:rPr>
                <w:rFonts w:eastAsia="Batang"/>
              </w:rPr>
            </w:pPr>
          </w:p>
        </w:tc>
      </w:tr>
      <w:tr w:rsidR="008206DD" w:rsidRPr="00924318" w:rsidTr="00371F7E">
        <w:tc>
          <w:tcPr>
            <w:tcW w:w="3850" w:type="dxa"/>
            <w:gridSpan w:val="2"/>
          </w:tcPr>
          <w:p w:rsidR="008206DD" w:rsidRPr="00924318" w:rsidRDefault="008206DD" w:rsidP="00371F7E">
            <w:pPr>
              <w:spacing w:after="0"/>
              <w:rPr>
                <w:rFonts w:eastAsia="Batang"/>
              </w:rPr>
            </w:pPr>
          </w:p>
        </w:tc>
        <w:tc>
          <w:tcPr>
            <w:tcW w:w="1800" w:type="dxa"/>
          </w:tcPr>
          <w:p w:rsidR="008206DD" w:rsidRPr="00924318" w:rsidRDefault="008206DD" w:rsidP="00371F7E">
            <w:pPr>
              <w:spacing w:after="0"/>
              <w:rPr>
                <w:rFonts w:eastAsia="Batang"/>
              </w:rPr>
            </w:pPr>
          </w:p>
        </w:tc>
        <w:tc>
          <w:tcPr>
            <w:tcW w:w="3420" w:type="dxa"/>
            <w:shd w:val="clear" w:color="auto" w:fill="E0E0E0"/>
          </w:tcPr>
          <w:p w:rsidR="008206DD" w:rsidRPr="00924318" w:rsidRDefault="008206DD" w:rsidP="00371F7E">
            <w:pPr>
              <w:spacing w:after="0"/>
              <w:rPr>
                <w:rFonts w:eastAsia="Batang"/>
              </w:rPr>
            </w:pPr>
          </w:p>
        </w:tc>
      </w:tr>
    </w:tbl>
    <w:p w:rsidR="00D06950" w:rsidRDefault="00D06950" w:rsidP="00D06950">
      <w:r>
        <w:br w:type="page"/>
      </w:r>
    </w:p>
    <w:p w:rsidR="00F36253" w:rsidRDefault="003A2E9C" w:rsidP="007620F6">
      <w:pPr>
        <w:spacing w:after="0"/>
        <w:rPr>
          <w:rFonts w:asciiTheme="minorHAnsi" w:hAnsiTheme="minorHAnsi" w:cstheme="minorHAnsi"/>
          <w:b/>
        </w:rPr>
      </w:pPr>
      <w:r w:rsidRPr="00CF3D2E">
        <w:rPr>
          <w:rFonts w:asciiTheme="minorHAnsi" w:hAnsiTheme="minorHAnsi" w:cstheme="minorHAnsi"/>
          <w:b/>
        </w:rPr>
        <w:lastRenderedPageBreak/>
        <w:t xml:space="preserve">Podatki o </w:t>
      </w:r>
      <w:r w:rsidR="00E55388" w:rsidRPr="00CF3D2E">
        <w:rPr>
          <w:rFonts w:asciiTheme="minorHAnsi" w:hAnsiTheme="minorHAnsi" w:cstheme="minorHAnsi"/>
          <w:b/>
        </w:rPr>
        <w:t>ponudniku</w:t>
      </w:r>
      <w:r w:rsidRPr="00CF3D2E">
        <w:rPr>
          <w:rFonts w:asciiTheme="minorHAnsi" w:hAnsiTheme="minorHAnsi" w:cstheme="minorHAnsi"/>
          <w:b/>
        </w:rPr>
        <w:t>:</w:t>
      </w:r>
      <w:r w:rsidR="007620F6" w:rsidRPr="00CF3D2E">
        <w:rPr>
          <w:rFonts w:asciiTheme="minorHAnsi" w:hAnsiTheme="minorHAnsi" w:cstheme="minorHAnsi"/>
          <w:b/>
        </w:rPr>
        <w:tab/>
      </w:r>
      <w:r w:rsidR="007620F6" w:rsidRPr="00CF3D2E">
        <w:rPr>
          <w:rFonts w:asciiTheme="minorHAnsi" w:hAnsiTheme="minorHAnsi" w:cstheme="minorHAnsi"/>
          <w:b/>
        </w:rPr>
        <w:tab/>
      </w:r>
      <w:r w:rsidR="007620F6" w:rsidRPr="00CF3D2E">
        <w:rPr>
          <w:rFonts w:asciiTheme="minorHAnsi" w:hAnsiTheme="minorHAnsi" w:cstheme="minorHAnsi"/>
          <w:b/>
        </w:rPr>
        <w:tab/>
      </w:r>
      <w:r w:rsidR="007620F6" w:rsidRPr="00CF3D2E">
        <w:rPr>
          <w:rFonts w:asciiTheme="minorHAnsi" w:hAnsiTheme="minorHAnsi" w:cstheme="minorHAnsi"/>
          <w:b/>
        </w:rPr>
        <w:tab/>
      </w:r>
      <w:r w:rsidR="007620F6" w:rsidRPr="00CF3D2E">
        <w:rPr>
          <w:rFonts w:asciiTheme="minorHAnsi" w:hAnsiTheme="minorHAnsi" w:cstheme="minorHAnsi"/>
          <w:b/>
        </w:rPr>
        <w:tab/>
      </w:r>
      <w:r w:rsidR="007620F6" w:rsidRPr="00CF3D2E">
        <w:rPr>
          <w:rFonts w:asciiTheme="minorHAnsi" w:hAnsiTheme="minorHAnsi" w:cstheme="minorHAnsi"/>
          <w:b/>
        </w:rPr>
        <w:tab/>
      </w:r>
    </w:p>
    <w:p w:rsidR="007620F6" w:rsidRPr="00CF3D2E" w:rsidRDefault="007620F6" w:rsidP="00F36253">
      <w:pPr>
        <w:spacing w:after="0"/>
        <w:jc w:val="right"/>
        <w:rPr>
          <w:rFonts w:asciiTheme="minorHAnsi" w:hAnsiTheme="minorHAnsi" w:cstheme="minorHAnsi"/>
          <w:b/>
          <w:sz w:val="20"/>
          <w:szCs w:val="24"/>
          <w:bdr w:val="single" w:sz="4" w:space="0" w:color="000000" w:shadow="1"/>
        </w:rPr>
      </w:pPr>
      <w:r w:rsidRPr="00CF3D2E">
        <w:rPr>
          <w:rFonts w:asciiTheme="minorHAnsi" w:hAnsiTheme="minorHAnsi" w:cstheme="minorHAnsi"/>
          <w:b/>
          <w:sz w:val="20"/>
          <w:szCs w:val="24"/>
          <w:bdr w:val="single" w:sz="4" w:space="0" w:color="000000" w:shadow="1"/>
          <w:shd w:val="clear" w:color="auto" w:fill="DBE5F1"/>
        </w:rPr>
        <w:t>OBR-3</w:t>
      </w:r>
    </w:p>
    <w:p w:rsidR="003A2E9C" w:rsidRPr="003A2E9C" w:rsidRDefault="003A2E9C" w:rsidP="00FC3FC8">
      <w:pPr>
        <w:spacing w:after="0" w:line="240" w:lineRule="auto"/>
        <w:rPr>
          <w:rFonts w:ascii="Times New Roman" w:hAnsi="Times New Roman"/>
          <w:b/>
        </w:rPr>
      </w:pPr>
    </w:p>
    <w:p w:rsidR="003A2E9C" w:rsidRPr="00924318" w:rsidRDefault="00D917D6" w:rsidP="00D917D6">
      <w:pPr>
        <w:spacing w:after="0"/>
        <w:rPr>
          <w:rFonts w:eastAsia="Batang"/>
        </w:rPr>
      </w:pPr>
      <w:r>
        <w:rPr>
          <w:rFonts w:eastAsia="Batang"/>
        </w:rPr>
        <w:t>Popolna f</w:t>
      </w:r>
      <w:r w:rsidR="003A2E9C" w:rsidRPr="00924318">
        <w:rPr>
          <w:rFonts w:eastAsia="Batang"/>
        </w:rPr>
        <w:t>irma oz. ime</w:t>
      </w:r>
      <w:r>
        <w:rPr>
          <w:rFonts w:eastAsia="Batang"/>
        </w:rPr>
        <w:t xml:space="preserve"> ponudnika</w:t>
      </w:r>
      <w:r w:rsidR="003A2E9C" w:rsidRPr="00924318">
        <w:rPr>
          <w:rFonts w:eastAsia="Batang"/>
        </w:rPr>
        <w:t>, ter naslov</w:t>
      </w:r>
    </w:p>
    <w:tbl>
      <w:tblPr>
        <w:tblW w:w="9231" w:type="dxa"/>
        <w:tblCellMar>
          <w:left w:w="70" w:type="dxa"/>
          <w:right w:w="70" w:type="dxa"/>
        </w:tblCellMar>
        <w:tblLook w:val="0000" w:firstRow="0" w:lastRow="0" w:firstColumn="0" w:lastColumn="0" w:noHBand="0" w:noVBand="0"/>
      </w:tblPr>
      <w:tblGrid>
        <w:gridCol w:w="9231"/>
      </w:tblGrid>
      <w:tr w:rsidR="003A2E9C" w:rsidRPr="00924318" w:rsidTr="00D917D6">
        <w:trPr>
          <w:trHeight w:val="612"/>
        </w:trPr>
        <w:tc>
          <w:tcPr>
            <w:tcW w:w="9231" w:type="dxa"/>
            <w:shd w:val="clear" w:color="auto" w:fill="E0E0E0"/>
          </w:tcPr>
          <w:p w:rsidR="003A2E9C" w:rsidRPr="00924318" w:rsidRDefault="003A2E9C" w:rsidP="003A2E9C">
            <w:pPr>
              <w:spacing w:after="0"/>
              <w:rPr>
                <w:rFonts w:eastAsia="Batang"/>
              </w:rPr>
            </w:pPr>
          </w:p>
        </w:tc>
      </w:tr>
    </w:tbl>
    <w:p w:rsidR="00D917D6" w:rsidRDefault="00D917D6" w:rsidP="00D917D6">
      <w:pPr>
        <w:spacing w:after="0"/>
        <w:rPr>
          <w:rFonts w:eastAsia="Batang"/>
        </w:rPr>
      </w:pPr>
    </w:p>
    <w:p w:rsidR="00D917D6" w:rsidRDefault="00D917D6" w:rsidP="00D917D6">
      <w:pPr>
        <w:spacing w:after="0"/>
        <w:rPr>
          <w:rFonts w:eastAsia="Batang"/>
        </w:rPr>
      </w:pPr>
      <w:r>
        <w:rPr>
          <w:rFonts w:eastAsia="Batang"/>
        </w:rPr>
        <w:t>Skrajšano ime firme ponudnika:</w:t>
      </w:r>
    </w:p>
    <w:p w:rsidR="00D917D6" w:rsidRDefault="00D917D6" w:rsidP="00D917D6">
      <w:pPr>
        <w:spacing w:after="0"/>
        <w:rPr>
          <w:rFonts w:eastAsia="Batang"/>
        </w:rPr>
      </w:pPr>
    </w:p>
    <w:tbl>
      <w:tblPr>
        <w:tblW w:w="9231" w:type="dxa"/>
        <w:tblCellMar>
          <w:left w:w="70" w:type="dxa"/>
          <w:right w:w="70" w:type="dxa"/>
        </w:tblCellMar>
        <w:tblLook w:val="0000" w:firstRow="0" w:lastRow="0" w:firstColumn="0" w:lastColumn="0" w:noHBand="0" w:noVBand="0"/>
      </w:tblPr>
      <w:tblGrid>
        <w:gridCol w:w="9231"/>
      </w:tblGrid>
      <w:tr w:rsidR="00D917D6" w:rsidRPr="00924318" w:rsidTr="00D917D6">
        <w:trPr>
          <w:trHeight w:val="479"/>
        </w:trPr>
        <w:tc>
          <w:tcPr>
            <w:tcW w:w="9231" w:type="dxa"/>
            <w:shd w:val="clear" w:color="auto" w:fill="E0E0E0"/>
          </w:tcPr>
          <w:p w:rsidR="00D917D6" w:rsidRPr="00924318" w:rsidRDefault="00D917D6" w:rsidP="00AE658C">
            <w:pPr>
              <w:spacing w:after="0"/>
              <w:rPr>
                <w:rFonts w:eastAsia="Batang"/>
              </w:rPr>
            </w:pPr>
          </w:p>
        </w:tc>
      </w:tr>
    </w:tbl>
    <w:p w:rsidR="00D917D6" w:rsidRPr="00924318" w:rsidRDefault="00D917D6" w:rsidP="00D917D6">
      <w:pPr>
        <w:spacing w:after="0"/>
        <w:rPr>
          <w:rFonts w:eastAsia="Batang"/>
        </w:rPr>
      </w:pPr>
    </w:p>
    <w:tbl>
      <w:tblPr>
        <w:tblW w:w="9233" w:type="dxa"/>
        <w:tblCellMar>
          <w:left w:w="70" w:type="dxa"/>
          <w:right w:w="70" w:type="dxa"/>
        </w:tblCellMar>
        <w:tblLook w:val="0000" w:firstRow="0" w:lastRow="0" w:firstColumn="0" w:lastColumn="0" w:noHBand="0" w:noVBand="0"/>
      </w:tblPr>
      <w:tblGrid>
        <w:gridCol w:w="3673"/>
        <w:gridCol w:w="5560"/>
      </w:tblGrid>
      <w:tr w:rsidR="003A2E9C" w:rsidRPr="00924318" w:rsidTr="00D917D6">
        <w:trPr>
          <w:trHeight w:val="325"/>
        </w:trPr>
        <w:tc>
          <w:tcPr>
            <w:tcW w:w="3673" w:type="dxa"/>
            <w:vAlign w:val="center"/>
          </w:tcPr>
          <w:p w:rsidR="003A2E9C" w:rsidRPr="00924318" w:rsidRDefault="003A2E9C" w:rsidP="00D917D6">
            <w:pPr>
              <w:spacing w:after="0"/>
              <w:rPr>
                <w:rFonts w:eastAsia="Batang"/>
              </w:rPr>
            </w:pPr>
            <w:r w:rsidRPr="00924318">
              <w:rPr>
                <w:rFonts w:eastAsia="Batang"/>
              </w:rPr>
              <w:t xml:space="preserve">Zakoniti zastopnik </w:t>
            </w:r>
            <w:r w:rsidR="00D917D6">
              <w:rPr>
                <w:rFonts w:eastAsia="Batang"/>
              </w:rPr>
              <w:t>firme:</w:t>
            </w:r>
          </w:p>
        </w:tc>
        <w:tc>
          <w:tcPr>
            <w:tcW w:w="5560" w:type="dxa"/>
            <w:shd w:val="clear" w:color="auto" w:fill="E0E0E0"/>
          </w:tcPr>
          <w:p w:rsidR="003A2E9C" w:rsidRPr="00924318" w:rsidRDefault="003A2E9C" w:rsidP="0035105E">
            <w:pPr>
              <w:rPr>
                <w:rFonts w:eastAsia="Batang"/>
              </w:rPr>
            </w:pPr>
          </w:p>
        </w:tc>
      </w:tr>
    </w:tbl>
    <w:p w:rsidR="003A2E9C" w:rsidRPr="00924318" w:rsidRDefault="003A2E9C" w:rsidP="003A2E9C">
      <w:pPr>
        <w:rPr>
          <w:rFonts w:eastAsia="Batang"/>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2556"/>
        <w:gridCol w:w="2127"/>
        <w:gridCol w:w="2517"/>
      </w:tblGrid>
      <w:tr w:rsidR="003A2E9C" w:rsidRPr="00924318" w:rsidTr="00D917D6">
        <w:trPr>
          <w:cantSplit/>
        </w:trPr>
        <w:tc>
          <w:tcPr>
            <w:tcW w:w="2050" w:type="dxa"/>
            <w:tcBorders>
              <w:top w:val="nil"/>
              <w:left w:val="nil"/>
              <w:bottom w:val="nil"/>
              <w:right w:val="nil"/>
            </w:tcBorders>
          </w:tcPr>
          <w:p w:rsidR="003A2E9C" w:rsidRPr="00924318" w:rsidRDefault="003A2E9C" w:rsidP="0035105E">
            <w:pPr>
              <w:rPr>
                <w:rFonts w:eastAsia="Batang"/>
              </w:rPr>
            </w:pPr>
            <w:r w:rsidRPr="00924318">
              <w:rPr>
                <w:rFonts w:eastAsia="Batang"/>
              </w:rPr>
              <w:t>Matična številka:</w:t>
            </w:r>
          </w:p>
        </w:tc>
        <w:tc>
          <w:tcPr>
            <w:tcW w:w="2556" w:type="dxa"/>
            <w:tcBorders>
              <w:top w:val="nil"/>
              <w:left w:val="nil"/>
              <w:bottom w:val="nil"/>
              <w:right w:val="nil"/>
            </w:tcBorders>
            <w:shd w:val="clear" w:color="auto" w:fill="E0E0E0"/>
          </w:tcPr>
          <w:p w:rsidR="003A2E9C" w:rsidRPr="00924318" w:rsidRDefault="003A2E9C" w:rsidP="0035105E">
            <w:pPr>
              <w:rPr>
                <w:rFonts w:eastAsia="Batang"/>
              </w:rPr>
            </w:pPr>
          </w:p>
        </w:tc>
        <w:tc>
          <w:tcPr>
            <w:tcW w:w="2127" w:type="dxa"/>
            <w:tcBorders>
              <w:top w:val="nil"/>
              <w:left w:val="nil"/>
              <w:bottom w:val="nil"/>
              <w:right w:val="nil"/>
            </w:tcBorders>
          </w:tcPr>
          <w:p w:rsidR="003A2E9C" w:rsidRPr="00924318" w:rsidRDefault="003A2E9C" w:rsidP="00D917D6">
            <w:pPr>
              <w:spacing w:after="0"/>
              <w:rPr>
                <w:rFonts w:eastAsia="Batang"/>
              </w:rPr>
            </w:pPr>
            <w:r>
              <w:rPr>
                <w:rFonts w:eastAsia="Batang"/>
              </w:rPr>
              <w:t>Davčna številka</w:t>
            </w:r>
            <w:r w:rsidR="00D917D6">
              <w:rPr>
                <w:rFonts w:eastAsia="Batang"/>
              </w:rPr>
              <w:t xml:space="preserve"> in pristojni davčni urad</w:t>
            </w:r>
            <w:r w:rsidRPr="00924318">
              <w:rPr>
                <w:rFonts w:eastAsia="Batang"/>
              </w:rPr>
              <w:t>:</w:t>
            </w:r>
          </w:p>
        </w:tc>
        <w:tc>
          <w:tcPr>
            <w:tcW w:w="2517" w:type="dxa"/>
            <w:tcBorders>
              <w:top w:val="nil"/>
              <w:left w:val="nil"/>
              <w:bottom w:val="nil"/>
              <w:right w:val="nil"/>
            </w:tcBorders>
            <w:shd w:val="clear" w:color="auto" w:fill="E0E0E0"/>
          </w:tcPr>
          <w:p w:rsidR="003A2E9C" w:rsidRPr="00924318" w:rsidRDefault="003A2E9C" w:rsidP="0035105E">
            <w:pPr>
              <w:rPr>
                <w:rFonts w:eastAsia="Batang"/>
              </w:rPr>
            </w:pPr>
          </w:p>
        </w:tc>
      </w:tr>
    </w:tbl>
    <w:p w:rsidR="003A2E9C" w:rsidRPr="00924318" w:rsidRDefault="003A2E9C" w:rsidP="00D917D6">
      <w:pPr>
        <w:spacing w:after="0"/>
        <w:rPr>
          <w:rFonts w:eastAsia="Batang"/>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580"/>
      </w:tblGrid>
      <w:tr w:rsidR="003A2E9C" w:rsidRPr="00924318" w:rsidTr="00D917D6">
        <w:trPr>
          <w:cantSplit/>
        </w:trPr>
        <w:tc>
          <w:tcPr>
            <w:tcW w:w="3670" w:type="dxa"/>
            <w:tcBorders>
              <w:top w:val="nil"/>
              <w:left w:val="nil"/>
              <w:bottom w:val="nil"/>
              <w:right w:val="nil"/>
            </w:tcBorders>
            <w:vAlign w:val="center"/>
          </w:tcPr>
          <w:p w:rsidR="003A2E9C" w:rsidRPr="00924318" w:rsidRDefault="003A2E9C" w:rsidP="00D917D6">
            <w:pPr>
              <w:spacing w:after="0"/>
              <w:rPr>
                <w:rFonts w:eastAsia="Batang"/>
              </w:rPr>
            </w:pPr>
            <w:r w:rsidRPr="00924318">
              <w:rPr>
                <w:rFonts w:eastAsia="Batang"/>
              </w:rPr>
              <w:t>Številka transakcijskega računa:</w:t>
            </w:r>
          </w:p>
        </w:tc>
        <w:tc>
          <w:tcPr>
            <w:tcW w:w="5580" w:type="dxa"/>
            <w:tcBorders>
              <w:top w:val="nil"/>
              <w:left w:val="nil"/>
              <w:bottom w:val="nil"/>
              <w:right w:val="nil"/>
            </w:tcBorders>
            <w:shd w:val="clear" w:color="auto" w:fill="E0E0E0"/>
            <w:vAlign w:val="center"/>
          </w:tcPr>
          <w:p w:rsidR="003A2E9C" w:rsidRPr="00924318" w:rsidRDefault="00D917D6" w:rsidP="00D917D6">
            <w:pPr>
              <w:spacing w:after="0"/>
              <w:rPr>
                <w:rFonts w:eastAsia="Batang"/>
              </w:rPr>
            </w:pPr>
            <w:r>
              <w:rPr>
                <w:rFonts w:eastAsia="Batang"/>
              </w:rPr>
              <w:t>SI</w:t>
            </w:r>
          </w:p>
        </w:tc>
      </w:tr>
    </w:tbl>
    <w:p w:rsidR="003A2E9C" w:rsidRPr="00924318" w:rsidRDefault="003A2E9C" w:rsidP="00D917D6">
      <w:pPr>
        <w:spacing w:after="0"/>
        <w:rPr>
          <w:rFonts w:eastAsia="Batang"/>
        </w:rPr>
      </w:pPr>
    </w:p>
    <w:tbl>
      <w:tblPr>
        <w:tblW w:w="9238" w:type="dxa"/>
        <w:tblCellMar>
          <w:left w:w="70" w:type="dxa"/>
          <w:right w:w="70" w:type="dxa"/>
        </w:tblCellMar>
        <w:tblLook w:val="0000" w:firstRow="0" w:lastRow="0" w:firstColumn="0" w:lastColumn="0" w:noHBand="0" w:noVBand="0"/>
      </w:tblPr>
      <w:tblGrid>
        <w:gridCol w:w="1951"/>
        <w:gridCol w:w="2384"/>
        <w:gridCol w:w="1690"/>
        <w:gridCol w:w="3213"/>
      </w:tblGrid>
      <w:tr w:rsidR="003A2E9C" w:rsidRPr="00924318" w:rsidTr="00D917D6">
        <w:trPr>
          <w:trHeight w:val="365"/>
        </w:trPr>
        <w:tc>
          <w:tcPr>
            <w:tcW w:w="1951" w:type="dxa"/>
            <w:vAlign w:val="center"/>
          </w:tcPr>
          <w:p w:rsidR="003A2E9C" w:rsidRPr="00924318" w:rsidRDefault="003A2E9C" w:rsidP="00D917D6">
            <w:pPr>
              <w:spacing w:after="0"/>
              <w:rPr>
                <w:rFonts w:eastAsia="Batang"/>
              </w:rPr>
            </w:pPr>
            <w:r w:rsidRPr="00924318">
              <w:rPr>
                <w:rFonts w:eastAsia="Batang"/>
              </w:rPr>
              <w:t>Številka telefona:</w:t>
            </w:r>
          </w:p>
        </w:tc>
        <w:tc>
          <w:tcPr>
            <w:tcW w:w="2384" w:type="dxa"/>
            <w:shd w:val="clear" w:color="auto" w:fill="E0E0E0"/>
            <w:vAlign w:val="center"/>
          </w:tcPr>
          <w:p w:rsidR="003A2E9C" w:rsidRPr="00924318" w:rsidRDefault="003A2E9C" w:rsidP="00D917D6">
            <w:pPr>
              <w:spacing w:after="0"/>
              <w:rPr>
                <w:rFonts w:eastAsia="Batang"/>
              </w:rPr>
            </w:pPr>
          </w:p>
        </w:tc>
        <w:tc>
          <w:tcPr>
            <w:tcW w:w="1690" w:type="dxa"/>
            <w:vAlign w:val="center"/>
          </w:tcPr>
          <w:p w:rsidR="003A2E9C" w:rsidRPr="00924318" w:rsidRDefault="003A2E9C" w:rsidP="00D917D6">
            <w:pPr>
              <w:spacing w:after="0"/>
              <w:rPr>
                <w:rFonts w:eastAsia="Batang"/>
              </w:rPr>
            </w:pPr>
            <w:r w:rsidRPr="00924318">
              <w:rPr>
                <w:rFonts w:eastAsia="Batang"/>
              </w:rPr>
              <w:t>Številka faksa:</w:t>
            </w:r>
          </w:p>
        </w:tc>
        <w:tc>
          <w:tcPr>
            <w:tcW w:w="3213" w:type="dxa"/>
            <w:shd w:val="clear" w:color="auto" w:fill="E0E0E0"/>
          </w:tcPr>
          <w:p w:rsidR="003A2E9C" w:rsidRPr="00924318" w:rsidRDefault="003A2E9C" w:rsidP="0035105E">
            <w:pPr>
              <w:rPr>
                <w:rFonts w:eastAsia="Batang"/>
              </w:rPr>
            </w:pPr>
          </w:p>
        </w:tc>
      </w:tr>
    </w:tbl>
    <w:p w:rsidR="003A2E9C" w:rsidRPr="00924318" w:rsidRDefault="003A2E9C" w:rsidP="00D917D6">
      <w:pPr>
        <w:spacing w:after="0"/>
        <w:rPr>
          <w:rFonts w:eastAsia="Batang"/>
        </w:rPr>
      </w:pPr>
    </w:p>
    <w:tbl>
      <w:tblPr>
        <w:tblW w:w="9243" w:type="dxa"/>
        <w:tblCellMar>
          <w:left w:w="70" w:type="dxa"/>
          <w:right w:w="70" w:type="dxa"/>
        </w:tblCellMar>
        <w:tblLook w:val="0000" w:firstRow="0" w:lastRow="0" w:firstColumn="0" w:lastColumn="0" w:noHBand="0" w:noVBand="0"/>
      </w:tblPr>
      <w:tblGrid>
        <w:gridCol w:w="4619"/>
        <w:gridCol w:w="4624"/>
      </w:tblGrid>
      <w:tr w:rsidR="003A2E9C" w:rsidRPr="00924318" w:rsidTr="00D917D6">
        <w:trPr>
          <w:trHeight w:val="168"/>
        </w:trPr>
        <w:tc>
          <w:tcPr>
            <w:tcW w:w="4619" w:type="dxa"/>
            <w:vAlign w:val="center"/>
          </w:tcPr>
          <w:p w:rsidR="003A2E9C" w:rsidRPr="00924318" w:rsidRDefault="003A2E9C" w:rsidP="00D917D6">
            <w:pPr>
              <w:spacing w:after="0"/>
              <w:rPr>
                <w:rFonts w:eastAsia="Batang"/>
              </w:rPr>
            </w:pPr>
            <w:r w:rsidRPr="00924318">
              <w:rPr>
                <w:rFonts w:eastAsia="Batang"/>
              </w:rPr>
              <w:t>Elektronska pošta za obveščanje ponudnika:</w:t>
            </w:r>
          </w:p>
        </w:tc>
        <w:tc>
          <w:tcPr>
            <w:tcW w:w="4624" w:type="dxa"/>
            <w:shd w:val="clear" w:color="auto" w:fill="E0E0E0"/>
          </w:tcPr>
          <w:p w:rsidR="003A2E9C" w:rsidRPr="00924318" w:rsidRDefault="003A2E9C" w:rsidP="0035105E">
            <w:pPr>
              <w:rPr>
                <w:rFonts w:eastAsia="Batang"/>
              </w:rPr>
            </w:pPr>
          </w:p>
        </w:tc>
      </w:tr>
    </w:tbl>
    <w:p w:rsidR="003A2E9C" w:rsidRPr="00924318" w:rsidRDefault="003A2E9C" w:rsidP="00D917D6">
      <w:pPr>
        <w:spacing w:after="0"/>
        <w:rPr>
          <w:rFonts w:eastAsia="Batang"/>
        </w:rPr>
      </w:pPr>
    </w:p>
    <w:tbl>
      <w:tblPr>
        <w:tblW w:w="9243" w:type="dxa"/>
        <w:tblCellMar>
          <w:left w:w="70" w:type="dxa"/>
          <w:right w:w="70" w:type="dxa"/>
        </w:tblCellMar>
        <w:tblLook w:val="0000" w:firstRow="0" w:lastRow="0" w:firstColumn="0" w:lastColumn="0" w:noHBand="0" w:noVBand="0"/>
      </w:tblPr>
      <w:tblGrid>
        <w:gridCol w:w="4619"/>
        <w:gridCol w:w="4624"/>
      </w:tblGrid>
      <w:tr w:rsidR="003A2E9C" w:rsidRPr="00924318" w:rsidTr="00D917D6">
        <w:trPr>
          <w:trHeight w:val="147"/>
        </w:trPr>
        <w:tc>
          <w:tcPr>
            <w:tcW w:w="4619" w:type="dxa"/>
            <w:vAlign w:val="center"/>
          </w:tcPr>
          <w:p w:rsidR="003A2E9C" w:rsidRPr="00924318" w:rsidRDefault="003A2E9C" w:rsidP="00D917D6">
            <w:pPr>
              <w:spacing w:after="0"/>
              <w:rPr>
                <w:rFonts w:eastAsia="Batang"/>
              </w:rPr>
            </w:pPr>
            <w:r w:rsidRPr="00924318">
              <w:rPr>
                <w:rFonts w:eastAsia="Batang"/>
              </w:rPr>
              <w:t>Kontaktna oseba ponudnika za obveščanje:</w:t>
            </w:r>
          </w:p>
        </w:tc>
        <w:tc>
          <w:tcPr>
            <w:tcW w:w="4624" w:type="dxa"/>
            <w:shd w:val="clear" w:color="auto" w:fill="E0E0E0"/>
          </w:tcPr>
          <w:p w:rsidR="003A2E9C" w:rsidRPr="00924318" w:rsidRDefault="003A2E9C" w:rsidP="0035105E">
            <w:pPr>
              <w:rPr>
                <w:rFonts w:eastAsia="Batang"/>
              </w:rPr>
            </w:pPr>
          </w:p>
        </w:tc>
      </w:tr>
    </w:tbl>
    <w:p w:rsidR="003A2E9C" w:rsidRDefault="003A2E9C" w:rsidP="00D917D6">
      <w:pPr>
        <w:spacing w:after="0"/>
        <w:rPr>
          <w:rFonts w:eastAsia="Batang"/>
        </w:rPr>
      </w:pPr>
    </w:p>
    <w:tbl>
      <w:tblPr>
        <w:tblW w:w="9243" w:type="dxa"/>
        <w:tblCellMar>
          <w:left w:w="70" w:type="dxa"/>
          <w:right w:w="70" w:type="dxa"/>
        </w:tblCellMar>
        <w:tblLook w:val="0000" w:firstRow="0" w:lastRow="0" w:firstColumn="0" w:lastColumn="0" w:noHBand="0" w:noVBand="0"/>
      </w:tblPr>
      <w:tblGrid>
        <w:gridCol w:w="5315"/>
        <w:gridCol w:w="3928"/>
      </w:tblGrid>
      <w:tr w:rsidR="00D917D6" w:rsidRPr="00924318" w:rsidTr="00D917D6">
        <w:trPr>
          <w:trHeight w:val="147"/>
        </w:trPr>
        <w:tc>
          <w:tcPr>
            <w:tcW w:w="5315" w:type="dxa"/>
            <w:vAlign w:val="center"/>
          </w:tcPr>
          <w:p w:rsidR="00D917D6" w:rsidRPr="00924318" w:rsidRDefault="00D917D6" w:rsidP="00AE658C">
            <w:pPr>
              <w:spacing w:after="0"/>
              <w:rPr>
                <w:rFonts w:eastAsia="Batang"/>
              </w:rPr>
            </w:pPr>
            <w:r>
              <w:rPr>
                <w:rFonts w:eastAsia="Batang"/>
              </w:rPr>
              <w:t>Številka stacionarnega telefona za podajanje naročil:</w:t>
            </w:r>
          </w:p>
        </w:tc>
        <w:tc>
          <w:tcPr>
            <w:tcW w:w="3928" w:type="dxa"/>
            <w:shd w:val="clear" w:color="auto" w:fill="E0E0E0"/>
          </w:tcPr>
          <w:p w:rsidR="00D917D6" w:rsidRPr="00924318" w:rsidRDefault="00D917D6" w:rsidP="00AE658C">
            <w:pPr>
              <w:rPr>
                <w:rFonts w:eastAsia="Batang"/>
              </w:rPr>
            </w:pPr>
          </w:p>
        </w:tc>
      </w:tr>
      <w:tr w:rsidR="00D917D6" w:rsidRPr="00924318" w:rsidTr="00D917D6">
        <w:trPr>
          <w:trHeight w:val="147"/>
        </w:trPr>
        <w:tc>
          <w:tcPr>
            <w:tcW w:w="5315" w:type="dxa"/>
            <w:vAlign w:val="center"/>
          </w:tcPr>
          <w:p w:rsidR="00D917D6" w:rsidRPr="00924318" w:rsidRDefault="00D917D6" w:rsidP="00D917D6">
            <w:pPr>
              <w:spacing w:after="0"/>
              <w:rPr>
                <w:rFonts w:eastAsia="Batang"/>
              </w:rPr>
            </w:pPr>
            <w:r>
              <w:rPr>
                <w:rFonts w:eastAsia="Batang"/>
              </w:rPr>
              <w:t>Številka mobilnega telefona za podajanje naročil:</w:t>
            </w:r>
          </w:p>
        </w:tc>
        <w:tc>
          <w:tcPr>
            <w:tcW w:w="3928" w:type="dxa"/>
            <w:shd w:val="clear" w:color="auto" w:fill="E0E0E0"/>
          </w:tcPr>
          <w:p w:rsidR="00D917D6" w:rsidRPr="00924318" w:rsidRDefault="00D917D6" w:rsidP="00AE658C">
            <w:pPr>
              <w:rPr>
                <w:rFonts w:eastAsia="Batang"/>
              </w:rPr>
            </w:pPr>
          </w:p>
        </w:tc>
      </w:tr>
      <w:tr w:rsidR="00D917D6" w:rsidRPr="00924318" w:rsidTr="00D917D6">
        <w:trPr>
          <w:trHeight w:val="147"/>
        </w:trPr>
        <w:tc>
          <w:tcPr>
            <w:tcW w:w="5315" w:type="dxa"/>
            <w:vAlign w:val="center"/>
          </w:tcPr>
          <w:p w:rsidR="00D917D6" w:rsidRPr="00924318" w:rsidRDefault="00D917D6" w:rsidP="00AE658C">
            <w:pPr>
              <w:spacing w:after="0"/>
              <w:rPr>
                <w:rFonts w:eastAsia="Batang"/>
              </w:rPr>
            </w:pPr>
            <w:r>
              <w:rPr>
                <w:rFonts w:eastAsia="Batang"/>
              </w:rPr>
              <w:t>E pošta za podajanje naročil:</w:t>
            </w:r>
          </w:p>
        </w:tc>
        <w:tc>
          <w:tcPr>
            <w:tcW w:w="3928" w:type="dxa"/>
            <w:shd w:val="clear" w:color="auto" w:fill="E0E0E0"/>
          </w:tcPr>
          <w:p w:rsidR="00D917D6" w:rsidRPr="00924318" w:rsidRDefault="00D917D6" w:rsidP="00AE658C">
            <w:pPr>
              <w:rPr>
                <w:rFonts w:eastAsia="Batang"/>
              </w:rPr>
            </w:pPr>
          </w:p>
        </w:tc>
      </w:tr>
    </w:tbl>
    <w:p w:rsidR="00D917D6" w:rsidRPr="00924318" w:rsidRDefault="00D917D6" w:rsidP="00D917D6">
      <w:pPr>
        <w:spacing w:after="0"/>
        <w:rPr>
          <w:rFonts w:eastAsia="Batang"/>
        </w:rPr>
      </w:pPr>
    </w:p>
    <w:tbl>
      <w:tblPr>
        <w:tblW w:w="9231" w:type="dxa"/>
        <w:tblCellMar>
          <w:left w:w="70" w:type="dxa"/>
          <w:right w:w="70" w:type="dxa"/>
        </w:tblCellMar>
        <w:tblLook w:val="0000" w:firstRow="0" w:lastRow="0" w:firstColumn="0" w:lastColumn="0" w:noHBand="0" w:noVBand="0"/>
      </w:tblPr>
      <w:tblGrid>
        <w:gridCol w:w="5131"/>
        <w:gridCol w:w="4100"/>
      </w:tblGrid>
      <w:tr w:rsidR="003A2E9C" w:rsidRPr="00924318" w:rsidTr="0035105E">
        <w:trPr>
          <w:trHeight w:val="341"/>
        </w:trPr>
        <w:tc>
          <w:tcPr>
            <w:tcW w:w="5131" w:type="dxa"/>
          </w:tcPr>
          <w:p w:rsidR="003A2E9C" w:rsidRPr="00924318" w:rsidRDefault="003A2E9C" w:rsidP="0035105E">
            <w:pPr>
              <w:rPr>
                <w:rFonts w:eastAsia="Batang"/>
              </w:rPr>
            </w:pPr>
            <w:r w:rsidRPr="00924318">
              <w:rPr>
                <w:rFonts w:eastAsia="Batang"/>
              </w:rPr>
              <w:t>Odgovorna oseba za podpis okvirnega sporazuma:</w:t>
            </w:r>
          </w:p>
        </w:tc>
        <w:tc>
          <w:tcPr>
            <w:tcW w:w="4100" w:type="dxa"/>
            <w:shd w:val="clear" w:color="auto" w:fill="E0E0E0"/>
          </w:tcPr>
          <w:p w:rsidR="003A2E9C" w:rsidRPr="00924318" w:rsidRDefault="003A2E9C" w:rsidP="0035105E">
            <w:pPr>
              <w:rPr>
                <w:rFonts w:eastAsia="Batang"/>
              </w:rPr>
            </w:pPr>
          </w:p>
        </w:tc>
      </w:tr>
    </w:tbl>
    <w:p w:rsidR="003A2E9C" w:rsidRDefault="003A2E9C" w:rsidP="00D917D6">
      <w:pPr>
        <w:spacing w:after="0"/>
        <w:rPr>
          <w:rFonts w:eastAsia="Batang"/>
        </w:rPr>
      </w:pPr>
    </w:p>
    <w:p w:rsidR="00D917D6" w:rsidRDefault="00D917D6" w:rsidP="00D917D6">
      <w:pPr>
        <w:spacing w:after="0"/>
        <w:rPr>
          <w:rFonts w:eastAsia="Batang"/>
        </w:rPr>
      </w:pPr>
    </w:p>
    <w:p w:rsidR="00D917D6" w:rsidRPr="00924318" w:rsidRDefault="00D917D6" w:rsidP="00D917D6">
      <w:pPr>
        <w:spacing w:after="0"/>
        <w:rPr>
          <w:rFonts w:eastAsia="Batang"/>
        </w:rPr>
      </w:pPr>
    </w:p>
    <w:tbl>
      <w:tblPr>
        <w:tblW w:w="0" w:type="auto"/>
        <w:tblCellMar>
          <w:left w:w="70" w:type="dxa"/>
          <w:right w:w="70" w:type="dxa"/>
        </w:tblCellMar>
        <w:tblLook w:val="0000" w:firstRow="0" w:lastRow="0" w:firstColumn="0" w:lastColumn="0" w:noHBand="0" w:noVBand="0"/>
      </w:tblPr>
      <w:tblGrid>
        <w:gridCol w:w="1739"/>
        <w:gridCol w:w="2111"/>
        <w:gridCol w:w="1800"/>
        <w:gridCol w:w="3420"/>
      </w:tblGrid>
      <w:tr w:rsidR="003A2E9C" w:rsidRPr="00924318" w:rsidTr="0035105E">
        <w:trPr>
          <w:cantSplit/>
        </w:trPr>
        <w:tc>
          <w:tcPr>
            <w:tcW w:w="1739" w:type="dxa"/>
          </w:tcPr>
          <w:p w:rsidR="003A2E9C" w:rsidRPr="00924318" w:rsidRDefault="003A2E9C" w:rsidP="003A2E9C">
            <w:pPr>
              <w:spacing w:after="0"/>
              <w:rPr>
                <w:rFonts w:eastAsia="Batang"/>
              </w:rPr>
            </w:pPr>
            <w:r w:rsidRPr="00924318">
              <w:rPr>
                <w:rFonts w:eastAsia="Batang"/>
              </w:rPr>
              <w:t>Kraj in datum:</w:t>
            </w:r>
          </w:p>
        </w:tc>
        <w:tc>
          <w:tcPr>
            <w:tcW w:w="3911" w:type="dxa"/>
            <w:gridSpan w:val="2"/>
          </w:tcPr>
          <w:p w:rsidR="003A2E9C" w:rsidRPr="00924318" w:rsidRDefault="003A2E9C" w:rsidP="003A2E9C">
            <w:pPr>
              <w:spacing w:after="0"/>
              <w:rPr>
                <w:rFonts w:eastAsia="Batang"/>
              </w:rPr>
            </w:pPr>
          </w:p>
        </w:tc>
        <w:tc>
          <w:tcPr>
            <w:tcW w:w="3420" w:type="dxa"/>
            <w:vMerge w:val="restart"/>
          </w:tcPr>
          <w:p w:rsidR="003A2E9C" w:rsidRPr="00924318" w:rsidRDefault="003A2E9C" w:rsidP="003A2E9C">
            <w:pPr>
              <w:spacing w:after="0"/>
              <w:rPr>
                <w:rFonts w:eastAsia="Batang"/>
              </w:rPr>
            </w:pPr>
            <w:r w:rsidRPr="00924318">
              <w:rPr>
                <w:rFonts w:eastAsia="Batang"/>
              </w:rPr>
              <w:t>Žig in podpis ponudnika:</w:t>
            </w:r>
          </w:p>
        </w:tc>
      </w:tr>
      <w:tr w:rsidR="003A2E9C" w:rsidRPr="00924318" w:rsidTr="0035105E">
        <w:trPr>
          <w:cantSplit/>
        </w:trPr>
        <w:tc>
          <w:tcPr>
            <w:tcW w:w="3850" w:type="dxa"/>
            <w:gridSpan w:val="2"/>
            <w:shd w:val="clear" w:color="auto" w:fill="E0E0E0"/>
          </w:tcPr>
          <w:p w:rsidR="003A2E9C" w:rsidRPr="00924318" w:rsidRDefault="003A2E9C" w:rsidP="003A2E9C">
            <w:pPr>
              <w:spacing w:after="0"/>
              <w:rPr>
                <w:rFonts w:eastAsia="Batang"/>
              </w:rPr>
            </w:pPr>
          </w:p>
        </w:tc>
        <w:tc>
          <w:tcPr>
            <w:tcW w:w="1800" w:type="dxa"/>
          </w:tcPr>
          <w:p w:rsidR="003A2E9C" w:rsidRPr="00924318" w:rsidRDefault="003A2E9C" w:rsidP="003A2E9C">
            <w:pPr>
              <w:spacing w:after="0"/>
              <w:rPr>
                <w:rFonts w:eastAsia="Batang"/>
              </w:rPr>
            </w:pPr>
          </w:p>
        </w:tc>
        <w:tc>
          <w:tcPr>
            <w:tcW w:w="3420" w:type="dxa"/>
            <w:vMerge/>
          </w:tcPr>
          <w:p w:rsidR="003A2E9C" w:rsidRPr="00924318" w:rsidRDefault="003A2E9C" w:rsidP="003A2E9C">
            <w:pPr>
              <w:spacing w:after="0"/>
              <w:rPr>
                <w:rFonts w:eastAsia="Batang"/>
              </w:rPr>
            </w:pPr>
          </w:p>
        </w:tc>
      </w:tr>
      <w:tr w:rsidR="003A2E9C" w:rsidRPr="00924318" w:rsidTr="0035105E">
        <w:tc>
          <w:tcPr>
            <w:tcW w:w="3850" w:type="dxa"/>
            <w:gridSpan w:val="2"/>
          </w:tcPr>
          <w:p w:rsidR="003A2E9C" w:rsidRPr="00924318" w:rsidRDefault="003A2E9C" w:rsidP="003A2E9C">
            <w:pPr>
              <w:spacing w:after="0"/>
              <w:rPr>
                <w:rFonts w:eastAsia="Batang"/>
              </w:rPr>
            </w:pPr>
          </w:p>
        </w:tc>
        <w:tc>
          <w:tcPr>
            <w:tcW w:w="1800" w:type="dxa"/>
          </w:tcPr>
          <w:p w:rsidR="003A2E9C" w:rsidRPr="00924318" w:rsidRDefault="003A2E9C" w:rsidP="003A2E9C">
            <w:pPr>
              <w:spacing w:after="0"/>
              <w:rPr>
                <w:rFonts w:eastAsia="Batang"/>
              </w:rPr>
            </w:pPr>
          </w:p>
        </w:tc>
        <w:tc>
          <w:tcPr>
            <w:tcW w:w="3420" w:type="dxa"/>
            <w:shd w:val="clear" w:color="auto" w:fill="E0E0E0"/>
          </w:tcPr>
          <w:p w:rsidR="003A2E9C" w:rsidRPr="00924318" w:rsidRDefault="003A2E9C" w:rsidP="003A2E9C">
            <w:pPr>
              <w:spacing w:after="0"/>
              <w:rPr>
                <w:rFonts w:eastAsia="Batang"/>
              </w:rPr>
            </w:pPr>
          </w:p>
        </w:tc>
      </w:tr>
    </w:tbl>
    <w:p w:rsidR="0077415E" w:rsidRPr="00C8519A" w:rsidRDefault="0077415E" w:rsidP="00034FAB">
      <w:pPr>
        <w:spacing w:after="0"/>
        <w:rPr>
          <w:rFonts w:asciiTheme="minorHAnsi" w:hAnsiTheme="minorHAnsi" w:cstheme="minorHAnsi"/>
          <w:szCs w:val="24"/>
        </w:rPr>
      </w:pPr>
      <w:r w:rsidRPr="00C8519A">
        <w:rPr>
          <w:rFonts w:asciiTheme="minorHAnsi" w:hAnsiTheme="minorHAnsi" w:cstheme="minorHAnsi"/>
          <w:szCs w:val="24"/>
        </w:rPr>
        <w:lastRenderedPageBreak/>
        <w:t>Ponudnik</w:t>
      </w:r>
    </w:p>
    <w:p w:rsidR="0077415E" w:rsidRPr="00C8519A" w:rsidRDefault="0077415E" w:rsidP="003A2E9C">
      <w:pPr>
        <w:spacing w:after="0"/>
        <w:jc w:val="right"/>
        <w:rPr>
          <w:rFonts w:asciiTheme="minorHAnsi" w:hAnsiTheme="minorHAnsi" w:cstheme="minorHAnsi"/>
          <w:b/>
          <w:sz w:val="20"/>
          <w:szCs w:val="24"/>
          <w:bdr w:val="single" w:sz="4" w:space="0" w:color="000000" w:shadow="1"/>
        </w:rPr>
      </w:pPr>
      <w:r w:rsidRPr="00C8519A">
        <w:rPr>
          <w:rFonts w:asciiTheme="minorHAnsi" w:hAnsiTheme="minorHAnsi" w:cstheme="minorHAnsi"/>
          <w:b/>
          <w:sz w:val="20"/>
          <w:szCs w:val="24"/>
          <w:bdr w:val="single" w:sz="4" w:space="0" w:color="000000" w:shadow="1"/>
          <w:shd w:val="clear" w:color="auto" w:fill="DBE5F1"/>
        </w:rPr>
        <w:t>OBR-4</w:t>
      </w:r>
    </w:p>
    <w:tbl>
      <w:tblPr>
        <w:tblW w:w="4647" w:type="dxa"/>
        <w:tblCellMar>
          <w:left w:w="70" w:type="dxa"/>
          <w:right w:w="70" w:type="dxa"/>
        </w:tblCellMar>
        <w:tblLook w:val="0000" w:firstRow="0" w:lastRow="0" w:firstColumn="0" w:lastColumn="0" w:noHBand="0" w:noVBand="0"/>
      </w:tblPr>
      <w:tblGrid>
        <w:gridCol w:w="4647"/>
      </w:tblGrid>
      <w:tr w:rsidR="003A2E9C" w:rsidRPr="00924318" w:rsidTr="0035105E">
        <w:trPr>
          <w:trHeight w:val="1538"/>
        </w:trPr>
        <w:tc>
          <w:tcPr>
            <w:tcW w:w="4647" w:type="dxa"/>
            <w:shd w:val="clear" w:color="auto" w:fill="E0E0E0"/>
          </w:tcPr>
          <w:p w:rsidR="003A2E9C" w:rsidRPr="00924318" w:rsidRDefault="003A2E9C" w:rsidP="0035105E">
            <w:pPr>
              <w:spacing w:after="0"/>
              <w:rPr>
                <w:rFonts w:eastAsia="Batang"/>
              </w:rPr>
            </w:pPr>
          </w:p>
          <w:p w:rsidR="003A2E9C" w:rsidRPr="00924318" w:rsidRDefault="003A2E9C" w:rsidP="0035105E">
            <w:pPr>
              <w:spacing w:after="0"/>
              <w:rPr>
                <w:rFonts w:eastAsia="Batang"/>
              </w:rPr>
            </w:pPr>
          </w:p>
          <w:p w:rsidR="003A2E9C" w:rsidRPr="00924318" w:rsidRDefault="003A2E9C" w:rsidP="0035105E">
            <w:pPr>
              <w:spacing w:after="0"/>
              <w:rPr>
                <w:rFonts w:eastAsia="Batang"/>
              </w:rPr>
            </w:pPr>
          </w:p>
          <w:p w:rsidR="003A2E9C" w:rsidRDefault="003A2E9C" w:rsidP="0035105E">
            <w:pPr>
              <w:spacing w:after="0"/>
              <w:rPr>
                <w:rFonts w:eastAsia="Batang"/>
              </w:rPr>
            </w:pPr>
          </w:p>
          <w:p w:rsidR="003A2E9C" w:rsidRPr="00924318" w:rsidRDefault="003A2E9C" w:rsidP="0035105E">
            <w:pPr>
              <w:spacing w:after="0"/>
              <w:rPr>
                <w:rFonts w:eastAsia="Batang"/>
              </w:rPr>
            </w:pPr>
          </w:p>
        </w:tc>
      </w:tr>
    </w:tbl>
    <w:p w:rsidR="00FC3FC8" w:rsidRDefault="00FC3FC8" w:rsidP="00FC3FC8">
      <w:pPr>
        <w:spacing w:after="0"/>
        <w:rPr>
          <w:rFonts w:asciiTheme="minorHAnsi" w:hAnsiTheme="minorHAnsi" w:cstheme="minorHAnsi"/>
          <w:szCs w:val="24"/>
        </w:rPr>
      </w:pPr>
    </w:p>
    <w:p w:rsidR="0077415E" w:rsidRPr="00C8519A" w:rsidRDefault="0077415E" w:rsidP="00FC3FC8">
      <w:pPr>
        <w:spacing w:after="120"/>
        <w:rPr>
          <w:rFonts w:asciiTheme="minorHAnsi" w:hAnsiTheme="minorHAnsi" w:cstheme="minorHAnsi"/>
          <w:szCs w:val="24"/>
        </w:rPr>
      </w:pPr>
      <w:r w:rsidRPr="00C8519A">
        <w:rPr>
          <w:rFonts w:asciiTheme="minorHAnsi" w:hAnsiTheme="minorHAnsi" w:cstheme="minorHAnsi"/>
          <w:szCs w:val="24"/>
        </w:rPr>
        <w:t>Naročnik</w:t>
      </w:r>
    </w:p>
    <w:p w:rsidR="001E26B4" w:rsidRDefault="001E26B4" w:rsidP="001E26B4">
      <w:pPr>
        <w:spacing w:after="0"/>
        <w:rPr>
          <w:rFonts w:asciiTheme="minorHAnsi" w:hAnsiTheme="minorHAnsi" w:cstheme="minorHAnsi"/>
          <w:b/>
          <w:szCs w:val="24"/>
        </w:rPr>
      </w:pPr>
      <w:r w:rsidRPr="00A815E3">
        <w:rPr>
          <w:rFonts w:asciiTheme="minorHAnsi" w:hAnsiTheme="minorHAnsi" w:cstheme="minorHAnsi"/>
          <w:b/>
          <w:szCs w:val="24"/>
        </w:rPr>
        <w:t xml:space="preserve">OŠ </w:t>
      </w:r>
      <w:r>
        <w:rPr>
          <w:rFonts w:asciiTheme="minorHAnsi" w:hAnsiTheme="minorHAnsi" w:cstheme="minorHAnsi"/>
          <w:b/>
          <w:szCs w:val="24"/>
        </w:rPr>
        <w:t>Gustava Šiliha Laporje</w:t>
      </w:r>
    </w:p>
    <w:p w:rsidR="001E26B4" w:rsidRDefault="001E26B4" w:rsidP="001E26B4">
      <w:pPr>
        <w:spacing w:after="0"/>
        <w:rPr>
          <w:rFonts w:asciiTheme="minorHAnsi" w:hAnsiTheme="minorHAnsi" w:cstheme="minorHAnsi"/>
          <w:b/>
          <w:szCs w:val="24"/>
        </w:rPr>
      </w:pPr>
      <w:r>
        <w:rPr>
          <w:rFonts w:asciiTheme="minorHAnsi" w:hAnsiTheme="minorHAnsi" w:cstheme="minorHAnsi"/>
          <w:b/>
          <w:szCs w:val="24"/>
        </w:rPr>
        <w:t>Laporje 31</w:t>
      </w:r>
    </w:p>
    <w:p w:rsidR="001E26B4" w:rsidRDefault="001E26B4" w:rsidP="001E26B4">
      <w:pPr>
        <w:spacing w:after="0"/>
        <w:rPr>
          <w:rFonts w:asciiTheme="minorHAnsi" w:hAnsiTheme="minorHAnsi" w:cstheme="minorHAnsi"/>
          <w:b/>
          <w:szCs w:val="24"/>
        </w:rPr>
      </w:pPr>
      <w:r>
        <w:rPr>
          <w:rFonts w:asciiTheme="minorHAnsi" w:hAnsiTheme="minorHAnsi" w:cstheme="minorHAnsi"/>
          <w:b/>
          <w:szCs w:val="24"/>
        </w:rPr>
        <w:t>2318 Laporje</w:t>
      </w:r>
    </w:p>
    <w:p w:rsidR="00FC3FC8" w:rsidRDefault="00FC3FC8" w:rsidP="003A2E9C">
      <w:pPr>
        <w:spacing w:after="0"/>
        <w:rPr>
          <w:rFonts w:asciiTheme="minorHAnsi" w:hAnsiTheme="minorHAnsi" w:cstheme="minorHAnsi"/>
          <w:b/>
          <w:szCs w:val="24"/>
        </w:rPr>
      </w:pPr>
    </w:p>
    <w:p w:rsidR="00E62E91" w:rsidRPr="005C1055" w:rsidRDefault="00E62E91" w:rsidP="00E62E91">
      <w:pPr>
        <w:spacing w:after="100" w:line="240" w:lineRule="auto"/>
        <w:jc w:val="both"/>
        <w:rPr>
          <w:rFonts w:asciiTheme="minorHAnsi" w:eastAsia="Times New Roman" w:hAnsiTheme="minorHAnsi"/>
          <w:lang w:eastAsia="sl-SI"/>
        </w:rPr>
      </w:pPr>
      <w:r w:rsidRPr="005C1055">
        <w:rPr>
          <w:rFonts w:asciiTheme="minorHAnsi" w:eastAsia="Times New Roman" w:hAnsiTheme="minorHAnsi"/>
          <w:lang w:eastAsia="sl-SI"/>
        </w:rPr>
        <w:t>Na podlagi zahteve iz vabila k oddaji ponudbe št. ___________ z dne ___________ podajamo</w:t>
      </w:r>
    </w:p>
    <w:p w:rsidR="00E62E91" w:rsidRPr="00A815E3" w:rsidRDefault="00E62E91" w:rsidP="003A2E9C">
      <w:pPr>
        <w:spacing w:after="0"/>
        <w:rPr>
          <w:rFonts w:asciiTheme="minorHAnsi" w:hAnsiTheme="minorHAnsi" w:cstheme="minorHAnsi"/>
          <w:b/>
          <w:szCs w:val="24"/>
        </w:rPr>
      </w:pPr>
    </w:p>
    <w:p w:rsidR="0084408C" w:rsidRPr="00C8519A" w:rsidRDefault="0084408C" w:rsidP="0084408C">
      <w:pPr>
        <w:jc w:val="center"/>
        <w:rPr>
          <w:rFonts w:asciiTheme="minorHAnsi" w:hAnsiTheme="minorHAnsi" w:cstheme="minorHAnsi"/>
          <w:b/>
          <w:sz w:val="28"/>
          <w:szCs w:val="24"/>
        </w:rPr>
      </w:pPr>
      <w:r w:rsidRPr="00C8519A">
        <w:rPr>
          <w:rFonts w:asciiTheme="minorHAnsi" w:hAnsiTheme="minorHAnsi" w:cstheme="minorHAnsi"/>
          <w:b/>
          <w:sz w:val="28"/>
          <w:szCs w:val="24"/>
        </w:rPr>
        <w:t>IZJAVA O IZPOLNJEVANJU POGOJEV</w:t>
      </w:r>
    </w:p>
    <w:p w:rsidR="0084408C" w:rsidRPr="00F07EA6" w:rsidRDefault="0084408C" w:rsidP="0084408C">
      <w:pPr>
        <w:widowControl w:val="0"/>
        <w:autoSpaceDE w:val="0"/>
        <w:autoSpaceDN w:val="0"/>
        <w:adjustRightInd w:val="0"/>
        <w:spacing w:after="0"/>
        <w:jc w:val="both"/>
        <w:rPr>
          <w:rFonts w:asciiTheme="minorHAnsi" w:hAnsiTheme="minorHAnsi" w:cs="Arial"/>
        </w:rPr>
      </w:pPr>
      <w:r w:rsidRPr="00F07EA6">
        <w:rPr>
          <w:rFonts w:asciiTheme="minorHAnsi" w:hAnsiTheme="minorHAnsi" w:cs="Arial"/>
        </w:rPr>
        <w:t>S podpisom te izjave pod kazensko in materialno odgovornostjo izjavljamo, da:</w:t>
      </w:r>
    </w:p>
    <w:p w:rsidR="0084408C" w:rsidRPr="00F860EF" w:rsidRDefault="0084408C" w:rsidP="0084408C">
      <w:pPr>
        <w:keepNext/>
        <w:numPr>
          <w:ilvl w:val="0"/>
          <w:numId w:val="17"/>
        </w:numPr>
        <w:tabs>
          <w:tab w:val="clear" w:pos="720"/>
          <w:tab w:val="num" w:pos="360"/>
        </w:tabs>
        <w:autoSpaceDE w:val="0"/>
        <w:autoSpaceDN w:val="0"/>
        <w:adjustRightInd w:val="0"/>
        <w:spacing w:after="0" w:line="240" w:lineRule="auto"/>
        <w:ind w:left="360"/>
        <w:jc w:val="both"/>
        <w:rPr>
          <w:rFonts w:asciiTheme="minorHAnsi" w:hAnsiTheme="minorHAnsi" w:cs="Arial"/>
        </w:rPr>
      </w:pPr>
      <w:r w:rsidRPr="00F860EF">
        <w:rPr>
          <w:rFonts w:asciiTheme="minorHAnsi" w:hAnsiTheme="minorHAnsi" w:cs="Arial"/>
        </w:rPr>
        <w:t xml:space="preserve">sprejemamo vse pogoje in ostale zahteve iz razpisne dokumentacije za javno naročilo z oznako </w:t>
      </w:r>
      <w:r w:rsidR="0029076C">
        <w:rPr>
          <w:rFonts w:asciiTheme="minorHAnsi" w:hAnsiTheme="minorHAnsi" w:cs="Arial"/>
        </w:rPr>
        <w:t>NMV</w:t>
      </w:r>
      <w:r w:rsidRPr="00F860EF">
        <w:rPr>
          <w:rFonts w:asciiTheme="minorHAnsi" w:hAnsiTheme="minorHAnsi" w:cs="Arial"/>
        </w:rPr>
        <w:t xml:space="preserve"> </w:t>
      </w:r>
      <w:r w:rsidR="00D06950">
        <w:rPr>
          <w:rFonts w:asciiTheme="minorHAnsi" w:hAnsiTheme="minorHAnsi" w:cs="Arial"/>
        </w:rPr>
        <w:t>644</w:t>
      </w:r>
      <w:r w:rsidRPr="00F860EF">
        <w:rPr>
          <w:rFonts w:asciiTheme="minorHAnsi" w:hAnsiTheme="minorHAnsi" w:cs="Arial"/>
        </w:rPr>
        <w:t xml:space="preserve">/2015, katerega predmet je </w:t>
      </w:r>
      <w:r w:rsidRPr="00F860EF">
        <w:rPr>
          <w:rFonts w:asciiTheme="minorHAnsi" w:hAnsiTheme="minorHAnsi" w:cs="Arial"/>
          <w:b/>
        </w:rPr>
        <w:t>sukcesivna dobava konvencionalnih in ekoloških živil</w:t>
      </w:r>
      <w:r w:rsidRPr="00F860EF">
        <w:rPr>
          <w:rFonts w:asciiTheme="minorHAnsi" w:hAnsiTheme="minorHAnsi" w:cs="Arial"/>
        </w:rPr>
        <w:t>.</w:t>
      </w:r>
    </w:p>
    <w:p w:rsidR="0084408C" w:rsidRPr="00F860EF" w:rsidRDefault="0084408C" w:rsidP="0084408C">
      <w:pPr>
        <w:keepNext/>
        <w:autoSpaceDE w:val="0"/>
        <w:autoSpaceDN w:val="0"/>
        <w:adjustRightInd w:val="0"/>
        <w:spacing w:after="0"/>
        <w:rPr>
          <w:rFonts w:asciiTheme="minorHAnsi" w:hAnsiTheme="minorHAnsi" w:cs="Arial"/>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rPr>
        <w:t xml:space="preserve">so podatki in dokumenti, ki so podani v ponudbi, resnični, in da fotokopije priloženih listin ustrezajo </w:t>
      </w:r>
      <w:r w:rsidRPr="00F860EF">
        <w:rPr>
          <w:rFonts w:asciiTheme="minorHAnsi" w:hAnsiTheme="minorHAnsi" w:cs="Arial"/>
          <w:color w:val="000000"/>
        </w:rPr>
        <w:t>originalu ter da</w:t>
      </w:r>
      <w:r w:rsidRPr="00F860EF">
        <w:rPr>
          <w:rFonts w:asciiTheme="minorHAnsi" w:hAnsiTheme="minorHAnsi" w:cs="Arial"/>
        </w:rPr>
        <w:t xml:space="preserve"> za podane podatke, njihovo resničnost in ustreznost fotokopij prevzemamo popolno odgovornost.</w:t>
      </w:r>
    </w:p>
    <w:p w:rsidR="0084408C" w:rsidRPr="00F860EF" w:rsidRDefault="0084408C" w:rsidP="0084408C">
      <w:pPr>
        <w:pStyle w:val="ListParagraph"/>
        <w:ind w:left="360"/>
        <w:rPr>
          <w:rFonts w:asciiTheme="minorHAnsi" w:hAnsiTheme="minorHAnsi" w:cs="Arial"/>
          <w:sz w:val="22"/>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rPr>
        <w:t>da naša družba ni bila pravnomočno obsojena za kazniva dejanja iz prvega odstavka 42. člena Zakona o javnem naročanju (Uradni list RS, št. 12/13-UPB-5 in 19/14; v nadaljevanju ZJN-2).</w:t>
      </w:r>
    </w:p>
    <w:p w:rsidR="0084408C" w:rsidRPr="00F860EF" w:rsidRDefault="0084408C" w:rsidP="0084408C">
      <w:pPr>
        <w:spacing w:after="0"/>
        <w:jc w:val="both"/>
        <w:rPr>
          <w:rFonts w:asciiTheme="minorHAnsi" w:hAnsiTheme="minorHAnsi" w:cs="Arial"/>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rPr>
        <w:t>na dan, ko poteče rok za oddajo ponudb, nismo uvrščeni v evidenco ponudnikov z negativnimi referencami iz 77.a člena ZJN-2, 81.a člena Zakona o javnem naročanju na vodnem, energetskem, transportnem področju in področju poštnih storitev (Uradni list RS, št.-72/11-UPB3, 43/12 Odl.US 90/12 in 19/14; ZJNVETPS) oziroma 73. člena Zakona o javnem naročanju na področju obrambe in varnosti (Uradni list RS, št. 90/12; ZJNPOV).</w:t>
      </w:r>
    </w:p>
    <w:p w:rsidR="0084408C" w:rsidRPr="00F860EF" w:rsidRDefault="0084408C" w:rsidP="0084408C">
      <w:pPr>
        <w:pStyle w:val="ListParagraph"/>
        <w:ind w:left="360"/>
        <w:rPr>
          <w:rFonts w:asciiTheme="minorHAnsi" w:hAnsiTheme="minorHAnsi" w:cs="Arial"/>
          <w:sz w:val="22"/>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color w:val="000000"/>
        </w:rPr>
        <w:t>na dan, ko je bila oddana ponudba, v skladu s predpisi države, v kateri imamo sedež, ali predpisi države naročnika, nimamo zapadlih neplačanih obveznosti v zvezi s plačili prispevkov za socialno varnost ali v zvezi s plačili davkov v vrednosti 50 eurov ali več.</w:t>
      </w:r>
    </w:p>
    <w:p w:rsidR="0084408C" w:rsidRPr="00F860EF" w:rsidRDefault="0084408C" w:rsidP="0084408C">
      <w:pPr>
        <w:pStyle w:val="ListParagraph"/>
        <w:ind w:left="360"/>
        <w:rPr>
          <w:rFonts w:asciiTheme="minorHAnsi" w:hAnsiTheme="minorHAnsi" w:cs="Arial"/>
          <w:sz w:val="22"/>
        </w:rPr>
      </w:pPr>
    </w:p>
    <w:p w:rsidR="0084408C" w:rsidRPr="00F860EF" w:rsidRDefault="0084408C" w:rsidP="0084408C">
      <w:pPr>
        <w:numPr>
          <w:ilvl w:val="0"/>
          <w:numId w:val="17"/>
        </w:numPr>
        <w:tabs>
          <w:tab w:val="clear" w:pos="720"/>
          <w:tab w:val="num" w:pos="360"/>
        </w:tabs>
        <w:spacing w:after="0" w:line="240" w:lineRule="auto"/>
        <w:ind w:left="354" w:hanging="357"/>
        <w:jc w:val="both"/>
        <w:rPr>
          <w:rFonts w:asciiTheme="minorHAnsi" w:hAnsiTheme="minorHAnsi" w:cs="Arial"/>
        </w:rPr>
      </w:pPr>
      <w:r w:rsidRPr="00F860EF">
        <w:rPr>
          <w:rFonts w:asciiTheme="minorHAnsi" w:hAnsiTheme="minorHAnsi" w:cs="Arial"/>
        </w:rPr>
        <w:t>da izpolnjujemo tehnične in kadrovske pogoje oziroma sposobnosti iz razpisne dokumentacije, navedene v navodilih ponudnikom.</w:t>
      </w:r>
    </w:p>
    <w:p w:rsidR="0084408C" w:rsidRPr="00F860EF" w:rsidRDefault="0084408C" w:rsidP="0084408C">
      <w:pPr>
        <w:pStyle w:val="ListParagraph"/>
        <w:ind w:left="360"/>
        <w:rPr>
          <w:rFonts w:asciiTheme="minorHAnsi" w:hAnsiTheme="minorHAnsi" w:cs="Arial"/>
          <w:sz w:val="22"/>
        </w:rPr>
      </w:pPr>
    </w:p>
    <w:p w:rsidR="00F860EF" w:rsidRDefault="00F860EF">
      <w:pPr>
        <w:spacing w:after="0" w:line="240" w:lineRule="auto"/>
        <w:rPr>
          <w:rFonts w:asciiTheme="minorHAnsi" w:hAnsiTheme="minorHAnsi" w:cs="Arial"/>
          <w:color w:val="000000"/>
        </w:rPr>
      </w:pPr>
      <w:r>
        <w:rPr>
          <w:rFonts w:asciiTheme="minorHAnsi" w:hAnsiTheme="minorHAnsi" w:cs="Arial"/>
          <w:color w:val="000000"/>
        </w:rPr>
        <w:br w:type="page"/>
      </w:r>
    </w:p>
    <w:p w:rsidR="0084408C"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color w:val="000000"/>
        </w:rPr>
        <w:lastRenderedPageBreak/>
        <w:t>da bomo v primeru</w:t>
      </w:r>
      <w:r w:rsidRPr="00F860EF">
        <w:rPr>
          <w:rFonts w:asciiTheme="minorHAnsi" w:hAnsiTheme="minorHAnsi" w:cs="Arial"/>
        </w:rPr>
        <w:t xml:space="preserve">, da bomo izbrani na predmetnem javnem naročilu, naročniku na njegov poziv, v roku osmih dni od prejema poziva, posredovali podatke o svojih ustanoviteljih, družbenikih, vključno s tihimi družbeniki, delničarjih, komanditistih ali drugih lastnikih in podatke o lastniških deležih navedenih oseb, gospodarskih subjektih, za katere se glede na določbe zakona, ki ureja gospodarske družbe, šteje, da so z nami povezane družbe. </w:t>
      </w:r>
    </w:p>
    <w:p w:rsidR="00F36253" w:rsidRPr="00F860EF" w:rsidRDefault="00F36253" w:rsidP="00F36253">
      <w:pPr>
        <w:spacing w:after="0" w:line="240" w:lineRule="auto"/>
        <w:ind w:left="360"/>
        <w:jc w:val="both"/>
        <w:rPr>
          <w:rFonts w:asciiTheme="minorHAnsi" w:hAnsiTheme="minorHAnsi" w:cs="Arial"/>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Arial"/>
        </w:rPr>
        <w:t>d</w:t>
      </w:r>
      <w:r w:rsidRPr="00F860EF">
        <w:rPr>
          <w:rFonts w:asciiTheme="minorHAnsi" w:hAnsiTheme="minorHAnsi" w:cstheme="minorHAnsi"/>
        </w:rPr>
        <w:t>a na dan, ko se izteče rok za oddajo ponudb nimamo neporavnanih obveznosti na podlagi pravnomočnih sodnih sklepov o izvršbi ter pravnomočnih sodnih sklepov iz naslova davčnega dolga v zadnjih šestih mesecih.</w:t>
      </w:r>
    </w:p>
    <w:p w:rsidR="0084408C" w:rsidRPr="00F860EF" w:rsidRDefault="0084408C" w:rsidP="0084408C">
      <w:pPr>
        <w:spacing w:after="0" w:line="240" w:lineRule="auto"/>
        <w:ind w:left="360"/>
        <w:jc w:val="both"/>
        <w:rPr>
          <w:rFonts w:asciiTheme="minorHAnsi" w:hAnsiTheme="minorHAnsi" w:cs="Arial"/>
        </w:rPr>
      </w:pPr>
    </w:p>
    <w:p w:rsidR="0084408C" w:rsidRPr="00F860EF" w:rsidRDefault="0084408C" w:rsidP="0084408C">
      <w:pPr>
        <w:numPr>
          <w:ilvl w:val="0"/>
          <w:numId w:val="17"/>
        </w:numPr>
        <w:tabs>
          <w:tab w:val="clear" w:pos="720"/>
          <w:tab w:val="num" w:pos="360"/>
        </w:tabs>
        <w:spacing w:after="0" w:line="240" w:lineRule="auto"/>
        <w:ind w:left="360"/>
        <w:jc w:val="both"/>
        <w:rPr>
          <w:rFonts w:asciiTheme="minorHAnsi" w:hAnsiTheme="minorHAnsi" w:cstheme="minorHAnsi"/>
        </w:rPr>
      </w:pPr>
      <w:r w:rsidRPr="00F860EF">
        <w:rPr>
          <w:rFonts w:asciiTheme="minorHAnsi" w:hAnsiTheme="minorHAnsi" w:cstheme="minorHAnsi"/>
        </w:rPr>
        <w:t>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da nismo bili s pravnomočno sodbo v katerikoli državi obsojeni za prestopek v zvezi z našim poklicnim ravnanjem, da nam ni bilo na kakršni koli upravičeni podlagi dokazana velika strokovna napaka ali hujša kršitev poklicnih pravil ter da nismo pri dajanju informacij, zahtevanih v skladu z določbami 41. do 49. člena predmetnega zakona, v tem ali predhodnih postopkih, namerno podali zavajajoče razlage ali teh informacij nismo zagotovili.</w:t>
      </w:r>
    </w:p>
    <w:p w:rsidR="0084408C" w:rsidRPr="00F860EF" w:rsidRDefault="0084408C" w:rsidP="0084408C">
      <w:pPr>
        <w:spacing w:after="0" w:line="240" w:lineRule="auto"/>
        <w:ind w:left="360"/>
        <w:jc w:val="both"/>
        <w:rPr>
          <w:rFonts w:asciiTheme="minorHAnsi" w:hAnsiTheme="minorHAnsi" w:cs="Arial"/>
        </w:rPr>
      </w:pPr>
    </w:p>
    <w:p w:rsidR="000E74C5" w:rsidRPr="00F860EF" w:rsidRDefault="0084408C" w:rsidP="000E74C5">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theme="minorHAnsi"/>
        </w:rPr>
        <w:t>da imamo veljavno registracijo za opravljanje dejavnosti v skladu s predpisi države članice, v kateri je registrirana naša dejavnost, o vpisu register poklicev ali trgovski register.</w:t>
      </w:r>
    </w:p>
    <w:p w:rsidR="000E74C5" w:rsidRPr="00F860EF" w:rsidRDefault="000E74C5" w:rsidP="000E74C5">
      <w:pPr>
        <w:spacing w:after="0" w:line="240" w:lineRule="auto"/>
        <w:ind w:left="360"/>
        <w:jc w:val="both"/>
        <w:rPr>
          <w:rFonts w:asciiTheme="minorHAnsi" w:hAnsiTheme="minorHAnsi" w:cs="Arial"/>
        </w:rPr>
      </w:pPr>
    </w:p>
    <w:p w:rsidR="000E74C5" w:rsidRPr="00F860EF" w:rsidRDefault="000E74C5" w:rsidP="000E74C5">
      <w:pPr>
        <w:numPr>
          <w:ilvl w:val="0"/>
          <w:numId w:val="17"/>
        </w:numPr>
        <w:tabs>
          <w:tab w:val="clear" w:pos="720"/>
          <w:tab w:val="num" w:pos="360"/>
        </w:tabs>
        <w:spacing w:after="0" w:line="240" w:lineRule="auto"/>
        <w:ind w:left="360"/>
        <w:jc w:val="both"/>
        <w:rPr>
          <w:rFonts w:asciiTheme="minorHAnsi" w:hAnsiTheme="minorHAnsi" w:cs="Arial"/>
        </w:rPr>
      </w:pPr>
      <w:r w:rsidRPr="00F860EF">
        <w:rPr>
          <w:rFonts w:asciiTheme="minorHAnsi" w:hAnsiTheme="minorHAnsi" w:cstheme="minorHAn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33/01, 45/04 - ZdZPKG, 62/04 - odl. US, 93/05 - ZVMS in 90/12 - ZdZPVHVVR), Zakona o veterinarskih merilih skladnosti (Uradni list RS, št. 93/2005), Zakona o kmetijstvu (Uradni list RS, št. 45/08, 57/12, 90/12 - ZdZPVHVVR in 26/14) in Zakona o krmi (Uradni list RS, št. 97/04 - uradno prečiščeno besedilo, 93/05 - ZVMS in 127/06 - ZKrmi-1).  Ponudnik upošteva Pravilnik o varnosti hitro zamrznjenih živil (Uradni list RS, št. 63/02, 117/02, 46/06 in 53/07) in vseh pripadajočih Uredb ES.</w:t>
      </w:r>
    </w:p>
    <w:p w:rsidR="0084408C" w:rsidRPr="00F860EF" w:rsidRDefault="0084408C" w:rsidP="0084408C">
      <w:pPr>
        <w:spacing w:after="0" w:line="240" w:lineRule="auto"/>
        <w:ind w:left="360"/>
        <w:jc w:val="both"/>
        <w:rPr>
          <w:rFonts w:asciiTheme="minorHAnsi" w:hAnsiTheme="minorHAnsi" w:cs="Arial"/>
        </w:rPr>
      </w:pPr>
    </w:p>
    <w:p w:rsidR="005E39A2" w:rsidRPr="00F860EF" w:rsidRDefault="0084408C" w:rsidP="005E39A2">
      <w:pPr>
        <w:numPr>
          <w:ilvl w:val="0"/>
          <w:numId w:val="17"/>
        </w:numPr>
        <w:tabs>
          <w:tab w:val="clear" w:pos="720"/>
          <w:tab w:val="num" w:pos="360"/>
        </w:tabs>
        <w:spacing w:after="0" w:line="240" w:lineRule="auto"/>
        <w:ind w:left="360"/>
        <w:jc w:val="both"/>
        <w:rPr>
          <w:rFonts w:asciiTheme="minorHAnsi" w:hAnsiTheme="minorHAnsi" w:cstheme="minorHAnsi"/>
        </w:rPr>
      </w:pPr>
      <w:r w:rsidRPr="00F860EF">
        <w:rPr>
          <w:rFonts w:asciiTheme="minorHAnsi" w:hAnsiTheme="minorHAnsi" w:cstheme="minorHAnsi"/>
        </w:rPr>
        <w:t>da vaš ravnatelj ali njegov družinski član ni pri nas v družbi (podjetju, ipd.) udeležen kot poslovodja, član poslovodstva ali zakoniti zastopnik, oziroma da vaš ravnatelj neposredno ali preko drugih pravnih oseb ni pri nas udeležen pri ustanoviteljskih pravicah, upravljanju ali kapitalu (glej 35. člen ZIntPK).</w:t>
      </w:r>
    </w:p>
    <w:p w:rsidR="005E39A2" w:rsidRPr="00F860EF" w:rsidRDefault="005E39A2" w:rsidP="005E39A2">
      <w:pPr>
        <w:spacing w:after="0" w:line="240" w:lineRule="auto"/>
        <w:ind w:left="360"/>
        <w:jc w:val="both"/>
        <w:rPr>
          <w:rFonts w:asciiTheme="minorHAnsi" w:hAnsiTheme="minorHAnsi" w:cstheme="minorHAnsi"/>
        </w:rPr>
      </w:pPr>
    </w:p>
    <w:p w:rsidR="005E39A2" w:rsidRPr="00F860EF" w:rsidRDefault="005E39A2" w:rsidP="005E39A2">
      <w:pPr>
        <w:numPr>
          <w:ilvl w:val="0"/>
          <w:numId w:val="26"/>
        </w:numPr>
        <w:tabs>
          <w:tab w:val="num" w:pos="360"/>
        </w:tabs>
        <w:spacing w:after="0" w:line="240" w:lineRule="auto"/>
        <w:jc w:val="both"/>
        <w:rPr>
          <w:rFonts w:asciiTheme="minorHAnsi" w:hAnsiTheme="minorHAnsi" w:cstheme="minorHAnsi"/>
        </w:rPr>
      </w:pPr>
      <w:r w:rsidRPr="00F860EF">
        <w:rPr>
          <w:rFonts w:asciiTheme="minorHAnsi" w:hAnsiTheme="minorHAnsi" w:cstheme="minorHAnsi"/>
        </w:rPr>
        <w:t>da bomo v primeru, če bomo izbrani kot najugodnejši ponudnik ali v času izvajanja javnega naročila, v osmih (8) dneh od prejema poziva naročnika, le temu posredovali podatke o naših ustanoviteljih, družbenikih, vključno s tihimi družbeniki, delničarjih, komanditistih ali drugih lastnikih in podatke o lastniških deležih navedenih oseb ter o  gospodarskih subjektih, za katere se glede na določbe zakona, ki ureja gospodarske družbe, šteje, da so z nami povezane družbe.</w:t>
      </w:r>
    </w:p>
    <w:p w:rsidR="005E39A2" w:rsidRDefault="005E39A2" w:rsidP="005E39A2">
      <w:pPr>
        <w:rPr>
          <w:lang w:eastAsia="sl-SI"/>
        </w:rPr>
      </w:pPr>
    </w:p>
    <w:p w:rsidR="005E39A2" w:rsidRPr="00173817" w:rsidRDefault="005E39A2" w:rsidP="005E39A2">
      <w:pPr>
        <w:rPr>
          <w:lang w:eastAsia="sl-SI"/>
        </w:rPr>
      </w:pPr>
      <w:r>
        <w:rPr>
          <w:lang w:eastAsia="sl-SI"/>
        </w:rPr>
        <w:t>Te podatke bomo v roku osmih (8) dneh posredovali naročniku že v postopku ocenjevanja ponudb, če bo to naročnik zahteval pisno.</w:t>
      </w:r>
    </w:p>
    <w:p w:rsidR="005E39A2" w:rsidRPr="008C218F" w:rsidRDefault="005E39A2" w:rsidP="008C218F">
      <w:pPr>
        <w:spacing w:after="0" w:line="240" w:lineRule="auto"/>
        <w:ind w:left="360"/>
        <w:jc w:val="both"/>
        <w:rPr>
          <w:rFonts w:asciiTheme="minorHAnsi" w:hAnsiTheme="minorHAnsi" w:cstheme="minorHAnsi"/>
          <w:szCs w:val="24"/>
        </w:rPr>
      </w:pPr>
    </w:p>
    <w:p w:rsidR="00F860EF" w:rsidRDefault="00F860EF">
      <w:pPr>
        <w:spacing w:after="0" w:line="240" w:lineRule="auto"/>
        <w:rPr>
          <w:rFonts w:asciiTheme="minorHAnsi" w:hAnsiTheme="minorHAnsi" w:cstheme="minorHAnsi"/>
          <w:szCs w:val="24"/>
        </w:rPr>
      </w:pPr>
      <w:r>
        <w:rPr>
          <w:rFonts w:asciiTheme="minorHAnsi" w:hAnsiTheme="minorHAnsi" w:cstheme="minorHAnsi"/>
          <w:szCs w:val="24"/>
        </w:rPr>
        <w:br w:type="page"/>
      </w:r>
    </w:p>
    <w:p w:rsidR="0084408C" w:rsidRPr="00C8519A" w:rsidRDefault="0084408C" w:rsidP="0084408C">
      <w:pPr>
        <w:rPr>
          <w:rFonts w:asciiTheme="minorHAnsi" w:hAnsiTheme="minorHAnsi" w:cstheme="minorHAnsi"/>
          <w:szCs w:val="24"/>
        </w:rPr>
      </w:pPr>
      <w:r w:rsidRPr="00C8519A">
        <w:rPr>
          <w:rFonts w:asciiTheme="minorHAnsi" w:hAnsiTheme="minorHAnsi" w:cstheme="minorHAnsi"/>
          <w:szCs w:val="24"/>
        </w:rPr>
        <w:lastRenderedPageBreak/>
        <w:t>S podpisom te izjave tudi potrjujemo:</w:t>
      </w:r>
    </w:p>
    <w:p w:rsidR="0084408C" w:rsidRPr="00CC5989" w:rsidRDefault="0084408C" w:rsidP="008C218F">
      <w:pPr>
        <w:numPr>
          <w:ilvl w:val="0"/>
          <w:numId w:val="17"/>
        </w:numPr>
        <w:tabs>
          <w:tab w:val="clear" w:pos="720"/>
          <w:tab w:val="num" w:pos="360"/>
        </w:tabs>
        <w:spacing w:after="0" w:line="240" w:lineRule="auto"/>
        <w:ind w:left="360"/>
        <w:jc w:val="both"/>
        <w:rPr>
          <w:rFonts w:asciiTheme="minorHAnsi" w:hAnsiTheme="minorHAnsi" w:cstheme="minorHAnsi"/>
          <w:szCs w:val="24"/>
        </w:rPr>
      </w:pPr>
      <w:r w:rsidRPr="00CC5989">
        <w:rPr>
          <w:rFonts w:asciiTheme="minorHAnsi" w:hAnsiTheme="minorHAnsi" w:cstheme="minorHAnsi"/>
          <w:szCs w:val="24"/>
        </w:rPr>
        <w:t>da se v celoti strinjamo in sprejemamo razpisne pogoje naročn</w:t>
      </w:r>
      <w:r w:rsidR="00CC5989" w:rsidRPr="00CC5989">
        <w:rPr>
          <w:rFonts w:asciiTheme="minorHAnsi" w:hAnsiTheme="minorHAnsi" w:cstheme="minorHAnsi"/>
          <w:szCs w:val="24"/>
        </w:rPr>
        <w:t>ika za izvedbo javnega naročila.</w:t>
      </w:r>
    </w:p>
    <w:p w:rsidR="00CC5989" w:rsidRPr="00CC5989" w:rsidRDefault="00CC5989" w:rsidP="00CC5989">
      <w:pPr>
        <w:spacing w:after="0" w:line="240" w:lineRule="auto"/>
        <w:ind w:left="360"/>
        <w:jc w:val="both"/>
        <w:rPr>
          <w:rFonts w:asciiTheme="minorHAnsi" w:hAnsiTheme="minorHAnsi" w:cstheme="minorHAnsi"/>
          <w:szCs w:val="24"/>
        </w:rPr>
      </w:pPr>
    </w:p>
    <w:p w:rsidR="0084408C" w:rsidRPr="00CC5989" w:rsidRDefault="0084408C" w:rsidP="008C218F">
      <w:pPr>
        <w:numPr>
          <w:ilvl w:val="0"/>
          <w:numId w:val="17"/>
        </w:numPr>
        <w:tabs>
          <w:tab w:val="clear" w:pos="720"/>
          <w:tab w:val="num" w:pos="360"/>
        </w:tabs>
        <w:spacing w:after="0" w:line="240" w:lineRule="auto"/>
        <w:ind w:left="360"/>
        <w:jc w:val="both"/>
        <w:rPr>
          <w:rFonts w:asciiTheme="minorHAnsi" w:hAnsiTheme="minorHAnsi" w:cstheme="minorHAnsi"/>
          <w:szCs w:val="24"/>
        </w:rPr>
      </w:pPr>
      <w:r w:rsidRPr="00CC5989">
        <w:rPr>
          <w:rFonts w:asciiTheme="minorHAnsi" w:hAnsiTheme="minorHAnsi" w:cstheme="minorHAnsi"/>
          <w:szCs w:val="24"/>
        </w:rPr>
        <w:t xml:space="preserve">da smo korektno izpolnjevali pogodbene obveznosti iz prejšnjih pogodb </w:t>
      </w:r>
      <w:r w:rsidR="00CC5989" w:rsidRPr="00CC5989">
        <w:rPr>
          <w:rFonts w:asciiTheme="minorHAnsi" w:hAnsiTheme="minorHAnsi" w:cstheme="minorHAnsi"/>
          <w:szCs w:val="24"/>
        </w:rPr>
        <w:t>sklenjenih v zadnjih treh letih.</w:t>
      </w:r>
    </w:p>
    <w:p w:rsidR="00CC5989" w:rsidRPr="00CC5989" w:rsidRDefault="00CC5989" w:rsidP="00CC5989">
      <w:pPr>
        <w:spacing w:after="0" w:line="240" w:lineRule="auto"/>
        <w:ind w:left="360"/>
        <w:jc w:val="both"/>
        <w:rPr>
          <w:rFonts w:asciiTheme="minorHAnsi" w:hAnsiTheme="minorHAnsi" w:cstheme="minorHAnsi"/>
          <w:szCs w:val="24"/>
        </w:rPr>
      </w:pPr>
    </w:p>
    <w:p w:rsidR="008C218F" w:rsidRPr="00CC5989" w:rsidRDefault="0084408C" w:rsidP="008C218F">
      <w:pPr>
        <w:numPr>
          <w:ilvl w:val="0"/>
          <w:numId w:val="17"/>
        </w:numPr>
        <w:tabs>
          <w:tab w:val="clear" w:pos="720"/>
          <w:tab w:val="num" w:pos="360"/>
        </w:tabs>
        <w:spacing w:after="0" w:line="240" w:lineRule="auto"/>
        <w:ind w:left="360"/>
        <w:jc w:val="both"/>
        <w:rPr>
          <w:rFonts w:asciiTheme="minorHAnsi" w:hAnsiTheme="minorHAnsi" w:cstheme="minorHAnsi"/>
          <w:szCs w:val="24"/>
        </w:rPr>
      </w:pPr>
      <w:r w:rsidRPr="00CC5989">
        <w:rPr>
          <w:rFonts w:asciiTheme="minorHAnsi" w:hAnsiTheme="minorHAnsi" w:cstheme="minorHAnsi"/>
          <w:szCs w:val="24"/>
        </w:rPr>
        <w:t>da imamo plačane vse nesporne zapadle obveznosti do podizvajalcev v predhodnih postopkih javnega naročanja.</w:t>
      </w:r>
    </w:p>
    <w:p w:rsidR="00CC5989" w:rsidRPr="00CC5989" w:rsidRDefault="00CC5989" w:rsidP="00CC5989">
      <w:pPr>
        <w:spacing w:after="0" w:line="240" w:lineRule="auto"/>
        <w:ind w:left="360"/>
        <w:jc w:val="both"/>
        <w:rPr>
          <w:rFonts w:asciiTheme="minorHAnsi" w:hAnsiTheme="minorHAnsi" w:cstheme="minorHAnsi"/>
          <w:szCs w:val="24"/>
        </w:rPr>
      </w:pPr>
    </w:p>
    <w:p w:rsidR="00F860EF" w:rsidRPr="00CC5989" w:rsidRDefault="00F860EF" w:rsidP="00F860EF">
      <w:pPr>
        <w:numPr>
          <w:ilvl w:val="0"/>
          <w:numId w:val="17"/>
        </w:numPr>
        <w:tabs>
          <w:tab w:val="clear" w:pos="720"/>
          <w:tab w:val="num" w:pos="360"/>
        </w:tabs>
        <w:spacing w:after="0" w:line="240" w:lineRule="auto"/>
        <w:ind w:left="360"/>
        <w:jc w:val="both"/>
        <w:rPr>
          <w:rFonts w:asciiTheme="minorHAnsi" w:hAnsiTheme="minorHAnsi" w:cstheme="minorHAnsi"/>
          <w:szCs w:val="24"/>
        </w:rPr>
      </w:pPr>
      <w:r w:rsidRPr="00CC5989">
        <w:rPr>
          <w:rFonts w:asciiTheme="minorHAnsi" w:hAnsiTheme="minorHAnsi" w:cstheme="minorHAnsi"/>
          <w:szCs w:val="24"/>
        </w:rPr>
        <w:t>da bomo naročeno blago dobavljali v skladišče naročnika, na lo</w:t>
      </w:r>
      <w:r w:rsidR="00CC5989" w:rsidRPr="00CC5989">
        <w:rPr>
          <w:rFonts w:asciiTheme="minorHAnsi" w:hAnsiTheme="minorHAnsi" w:cstheme="minorHAnsi"/>
          <w:szCs w:val="24"/>
        </w:rPr>
        <w:t>kaciji Laporje 31, 2318 Laporje.</w:t>
      </w:r>
    </w:p>
    <w:p w:rsidR="00F860EF" w:rsidRPr="00CC5989" w:rsidRDefault="00F860EF" w:rsidP="00F860EF">
      <w:pPr>
        <w:spacing w:after="0" w:line="240" w:lineRule="auto"/>
        <w:ind w:left="360"/>
        <w:jc w:val="both"/>
        <w:rPr>
          <w:rFonts w:asciiTheme="minorHAnsi" w:hAnsiTheme="minorHAnsi" w:cstheme="minorHAnsi"/>
          <w:szCs w:val="24"/>
        </w:rPr>
      </w:pPr>
    </w:p>
    <w:p w:rsidR="00F860EF" w:rsidRPr="00CC5989" w:rsidRDefault="00F860EF" w:rsidP="00F860EF">
      <w:pPr>
        <w:numPr>
          <w:ilvl w:val="0"/>
          <w:numId w:val="17"/>
        </w:numPr>
        <w:tabs>
          <w:tab w:val="clear" w:pos="720"/>
          <w:tab w:val="num" w:pos="360"/>
        </w:tabs>
        <w:spacing w:after="0" w:line="240" w:lineRule="auto"/>
        <w:ind w:left="360"/>
        <w:jc w:val="both"/>
        <w:rPr>
          <w:rFonts w:asciiTheme="minorHAnsi" w:hAnsiTheme="minorHAnsi" w:cstheme="minorHAnsi"/>
          <w:szCs w:val="24"/>
        </w:rPr>
      </w:pPr>
      <w:r w:rsidRPr="00CC5989">
        <w:rPr>
          <w:rFonts w:asciiTheme="minorHAnsi" w:hAnsiTheme="minorHAnsi" w:cstheme="minorHAnsi"/>
          <w:szCs w:val="24"/>
        </w:rPr>
        <w:t>da nudimo odzivni čas en delovni dan, kar pomeni da bomo blago dostavili naro</w:t>
      </w:r>
      <w:r w:rsidR="00CC5989" w:rsidRPr="00CC5989">
        <w:rPr>
          <w:rFonts w:asciiTheme="minorHAnsi" w:hAnsiTheme="minorHAnsi" w:cstheme="minorHAnsi"/>
          <w:szCs w:val="24"/>
        </w:rPr>
        <w:t>čniku naslednji dan po naročilu.</w:t>
      </w:r>
    </w:p>
    <w:p w:rsidR="00F860EF" w:rsidRPr="00CC5989" w:rsidRDefault="00F860EF" w:rsidP="00F860EF">
      <w:pPr>
        <w:spacing w:after="0" w:line="240" w:lineRule="auto"/>
        <w:ind w:left="360"/>
        <w:jc w:val="both"/>
        <w:rPr>
          <w:rFonts w:asciiTheme="minorHAnsi" w:hAnsiTheme="minorHAnsi" w:cstheme="minorHAnsi"/>
          <w:szCs w:val="24"/>
        </w:rPr>
      </w:pPr>
    </w:p>
    <w:p w:rsidR="00F860EF" w:rsidRPr="007D6E54" w:rsidRDefault="00F860EF" w:rsidP="00F860EF">
      <w:pPr>
        <w:numPr>
          <w:ilvl w:val="0"/>
          <w:numId w:val="17"/>
        </w:numPr>
        <w:tabs>
          <w:tab w:val="clear" w:pos="720"/>
          <w:tab w:val="num" w:pos="360"/>
        </w:tabs>
        <w:spacing w:after="0" w:line="240" w:lineRule="auto"/>
        <w:ind w:left="360"/>
        <w:jc w:val="both"/>
        <w:rPr>
          <w:rFonts w:asciiTheme="minorHAnsi" w:hAnsiTheme="minorHAnsi" w:cstheme="minorHAnsi"/>
        </w:rPr>
      </w:pPr>
      <w:r w:rsidRPr="007D6E54">
        <w:rPr>
          <w:rFonts w:asciiTheme="minorHAnsi" w:hAnsiTheme="minorHAnsi" w:cstheme="minorHAnsi"/>
        </w:rPr>
        <w:t xml:space="preserve">da bomo dobavljali živila predvsem v povratni embalaži, in da bomo skrbeli za odvoz </w:t>
      </w:r>
      <w:r w:rsidR="00CC5989" w:rsidRPr="007D6E54">
        <w:rPr>
          <w:rFonts w:asciiTheme="minorHAnsi" w:hAnsiTheme="minorHAnsi" w:cstheme="minorHAnsi"/>
        </w:rPr>
        <w:t>povratne in nepovratne embalaže.</w:t>
      </w:r>
    </w:p>
    <w:p w:rsidR="00F860EF" w:rsidRPr="007D6E54" w:rsidRDefault="00F860EF" w:rsidP="00F860EF">
      <w:pPr>
        <w:spacing w:after="0" w:line="240" w:lineRule="auto"/>
        <w:ind w:left="360"/>
        <w:jc w:val="both"/>
        <w:rPr>
          <w:rFonts w:asciiTheme="minorHAnsi" w:hAnsiTheme="minorHAnsi" w:cstheme="minorHAnsi"/>
        </w:rPr>
      </w:pPr>
    </w:p>
    <w:p w:rsidR="00F860EF" w:rsidRPr="007D6E54" w:rsidRDefault="00F860EF" w:rsidP="00F860EF">
      <w:pPr>
        <w:numPr>
          <w:ilvl w:val="0"/>
          <w:numId w:val="17"/>
        </w:numPr>
        <w:tabs>
          <w:tab w:val="clear" w:pos="720"/>
          <w:tab w:val="num" w:pos="360"/>
        </w:tabs>
        <w:spacing w:after="0" w:line="240" w:lineRule="auto"/>
        <w:ind w:left="360"/>
        <w:jc w:val="both"/>
        <w:rPr>
          <w:rFonts w:asciiTheme="minorHAnsi" w:hAnsiTheme="minorHAnsi" w:cstheme="minorHAnsi"/>
        </w:rPr>
      </w:pPr>
      <w:r w:rsidRPr="007D6E54">
        <w:rPr>
          <w:rFonts w:asciiTheme="minorHAnsi" w:hAnsiTheme="minorHAnsi" w:cstheme="minorHAnsi"/>
        </w:rPr>
        <w:t>da so vsa ponujena živila »I. kvalitete«in ustrezajo kriterijem opisanih v Priročniku z merili kakovosti za živila v vzgojno-izobraževalnih ustanovah, ki ga je izdalo Ministrstvo za zdravje.</w:t>
      </w:r>
    </w:p>
    <w:p w:rsidR="00F860EF" w:rsidRPr="007D6E54" w:rsidRDefault="00F860EF" w:rsidP="00CC5989">
      <w:pPr>
        <w:spacing w:after="0" w:line="240" w:lineRule="auto"/>
        <w:ind w:left="360"/>
        <w:jc w:val="both"/>
        <w:rPr>
          <w:rFonts w:asciiTheme="minorHAnsi" w:hAnsiTheme="minorHAnsi" w:cstheme="minorHAnsi"/>
        </w:rPr>
      </w:pPr>
    </w:p>
    <w:p w:rsidR="00A41A30" w:rsidRPr="007D6E54" w:rsidRDefault="00A41A30" w:rsidP="00A41A30">
      <w:pPr>
        <w:pStyle w:val="ListParagraph"/>
        <w:numPr>
          <w:ilvl w:val="0"/>
          <w:numId w:val="27"/>
        </w:numPr>
        <w:ind w:left="360"/>
        <w:jc w:val="both"/>
        <w:rPr>
          <w:rFonts w:asciiTheme="minorHAnsi" w:hAnsiTheme="minorHAnsi" w:cstheme="minorHAnsi"/>
          <w:sz w:val="22"/>
        </w:rPr>
      </w:pPr>
      <w:r w:rsidRPr="007D6E54">
        <w:rPr>
          <w:rFonts w:asciiTheme="minorHAnsi" w:hAnsiTheme="minorHAnsi" w:cstheme="minorHAnsi"/>
          <w:sz w:val="22"/>
        </w:rPr>
        <w:t>da v zadnjih šestih (6-ih) mesecih pred objavo javnega naročila nismo imeli blokiranih transakcijskih računov.</w:t>
      </w:r>
    </w:p>
    <w:p w:rsidR="00A41A30" w:rsidRPr="007D6E54" w:rsidRDefault="00A41A30" w:rsidP="00A41A30">
      <w:pPr>
        <w:pStyle w:val="ListParagraph"/>
        <w:ind w:left="360"/>
        <w:jc w:val="both"/>
        <w:rPr>
          <w:rFonts w:asciiTheme="minorHAnsi" w:hAnsiTheme="minorHAnsi" w:cstheme="minorHAnsi"/>
          <w:sz w:val="22"/>
        </w:rPr>
      </w:pPr>
    </w:p>
    <w:p w:rsidR="00A41A30" w:rsidRPr="007D6E54" w:rsidRDefault="00A41A30" w:rsidP="00A41A30">
      <w:pPr>
        <w:pStyle w:val="ListParagraph"/>
        <w:numPr>
          <w:ilvl w:val="0"/>
          <w:numId w:val="27"/>
        </w:numPr>
        <w:ind w:left="360"/>
        <w:jc w:val="both"/>
        <w:rPr>
          <w:rFonts w:asciiTheme="minorHAnsi" w:hAnsiTheme="minorHAnsi" w:cstheme="minorHAnsi"/>
          <w:sz w:val="22"/>
        </w:rPr>
      </w:pPr>
      <w:r w:rsidRPr="007D6E54">
        <w:rPr>
          <w:rFonts w:asciiTheme="minorHAnsi" w:hAnsiTheme="minorHAnsi" w:cstheme="minorHAnsi"/>
          <w:sz w:val="22"/>
        </w:rPr>
        <w:t xml:space="preserve">da nudimo </w:t>
      </w:r>
      <w:r w:rsidRPr="007D6E54">
        <w:rPr>
          <w:rFonts w:asciiTheme="minorHAnsi" w:hAnsiTheme="minorHAnsi" w:cstheme="minorHAnsi"/>
          <w:b/>
          <w:sz w:val="22"/>
        </w:rPr>
        <w:t>trideset (30) dnevni</w:t>
      </w:r>
      <w:r w:rsidRPr="007D6E54">
        <w:rPr>
          <w:rFonts w:asciiTheme="minorHAnsi" w:hAnsiTheme="minorHAnsi" w:cstheme="minorHAnsi"/>
          <w:sz w:val="22"/>
        </w:rPr>
        <w:t xml:space="preserve"> plačilni rok, ki prične teči z dnem prejema pravilno izstavljenega e-računa.</w:t>
      </w:r>
    </w:p>
    <w:p w:rsidR="00A41A30" w:rsidRPr="007D6E54" w:rsidRDefault="00A41A30" w:rsidP="00A41A30">
      <w:pPr>
        <w:pStyle w:val="ListParagraph"/>
        <w:ind w:left="360"/>
        <w:rPr>
          <w:rFonts w:asciiTheme="minorHAnsi" w:hAnsiTheme="minorHAnsi" w:cstheme="minorHAnsi"/>
          <w:sz w:val="22"/>
        </w:rPr>
      </w:pPr>
    </w:p>
    <w:p w:rsidR="00A41A30" w:rsidRPr="007D6E54" w:rsidRDefault="00A41A30" w:rsidP="00A41A30">
      <w:pPr>
        <w:pStyle w:val="ListParagraph"/>
        <w:numPr>
          <w:ilvl w:val="0"/>
          <w:numId w:val="27"/>
        </w:numPr>
        <w:ind w:left="360"/>
        <w:jc w:val="both"/>
        <w:rPr>
          <w:rFonts w:asciiTheme="minorHAnsi" w:hAnsiTheme="minorHAnsi" w:cstheme="minorHAnsi"/>
          <w:sz w:val="22"/>
        </w:rPr>
      </w:pPr>
      <w:r w:rsidRPr="007D6E54">
        <w:rPr>
          <w:rFonts w:asciiTheme="minorHAnsi" w:hAnsiTheme="minorHAnsi" w:cstheme="minorHAnsi"/>
          <w:sz w:val="22"/>
        </w:rPr>
        <w:t>da so cene iz ponudbenega predračuna fiksne za obdobje dvanajstih mesecev. Fiksnost cen za obdobje 12 mesecev ne velja za sklop E – sveže sadje in zelenjava.</w:t>
      </w:r>
    </w:p>
    <w:p w:rsidR="008C218F" w:rsidRPr="007D6E54" w:rsidRDefault="008C218F" w:rsidP="008C218F">
      <w:pPr>
        <w:jc w:val="both"/>
        <w:rPr>
          <w:rFonts w:asciiTheme="minorHAnsi" w:hAnsiTheme="minorHAnsi" w:cstheme="minorHAnsi"/>
        </w:rPr>
      </w:pPr>
    </w:p>
    <w:p w:rsidR="0084408C" w:rsidRPr="00CC5989" w:rsidRDefault="0084408C" w:rsidP="0084408C">
      <w:pPr>
        <w:pStyle w:val="BodyTextIndent"/>
        <w:spacing w:after="0"/>
        <w:ind w:left="0"/>
        <w:jc w:val="both"/>
        <w:rPr>
          <w:rFonts w:asciiTheme="minorHAnsi" w:hAnsiTheme="minorHAnsi" w:cstheme="minorHAnsi"/>
          <w:sz w:val="22"/>
          <w:szCs w:val="24"/>
        </w:rPr>
      </w:pPr>
      <w:r w:rsidRPr="00CC5989">
        <w:rPr>
          <w:rFonts w:asciiTheme="minorHAnsi" w:hAnsiTheme="minorHAnsi" w:cstheme="minorHAnsi"/>
          <w:i/>
          <w:sz w:val="22"/>
          <w:szCs w:val="24"/>
        </w:rPr>
        <w:t>Ta izjava je sestavni del in priloga ponudbe, s katero se prijavljamo na razpis »Sukcesivna dobava konvencionalnih in ekoloških živil«, objavljen na Portalu javnih naročil.</w:t>
      </w:r>
    </w:p>
    <w:p w:rsidR="002611BE" w:rsidRPr="00CC5989" w:rsidRDefault="002611BE" w:rsidP="002611BE">
      <w:pPr>
        <w:spacing w:after="100" w:line="240" w:lineRule="auto"/>
        <w:ind w:left="6061" w:right="-397" w:firstLine="311"/>
        <w:jc w:val="both"/>
        <w:rPr>
          <w:rFonts w:asciiTheme="minorHAnsi" w:eastAsia="Times New Roman" w:hAnsiTheme="minorHAnsi"/>
          <w:lang w:eastAsia="sl-SI"/>
        </w:rPr>
      </w:pPr>
    </w:p>
    <w:p w:rsidR="002611BE" w:rsidRPr="00CC5989" w:rsidRDefault="002611BE" w:rsidP="002611BE">
      <w:pPr>
        <w:spacing w:after="100" w:line="240" w:lineRule="auto"/>
        <w:ind w:left="6061" w:right="-397" w:firstLine="311"/>
        <w:jc w:val="both"/>
        <w:rPr>
          <w:rFonts w:asciiTheme="minorHAnsi" w:eastAsia="Times New Roman" w:hAnsiTheme="minorHAnsi"/>
          <w:lang w:eastAsia="sl-SI"/>
        </w:rPr>
      </w:pPr>
    </w:p>
    <w:p w:rsidR="002611BE" w:rsidRPr="005C1055" w:rsidRDefault="002611BE" w:rsidP="002611BE">
      <w:pPr>
        <w:spacing w:after="100" w:line="240" w:lineRule="auto"/>
        <w:ind w:left="6061" w:right="-397" w:firstLine="311"/>
        <w:jc w:val="both"/>
        <w:rPr>
          <w:rFonts w:asciiTheme="minorHAnsi" w:eastAsia="Times New Roman" w:hAnsiTheme="minorHAnsi"/>
          <w:lang w:eastAsia="sl-SI"/>
        </w:rPr>
      </w:pPr>
      <w:r w:rsidRPr="00CC5989">
        <w:rPr>
          <w:rFonts w:asciiTheme="minorHAnsi" w:eastAsia="Times New Roman" w:hAnsiTheme="minorHAnsi"/>
          <w:lang w:eastAsia="sl-SI"/>
        </w:rPr>
        <w:t>Zakoniti zastopnik ponudnika</w:t>
      </w:r>
    </w:p>
    <w:p w:rsidR="002611BE" w:rsidRPr="005C1055" w:rsidRDefault="002611BE" w:rsidP="002611BE">
      <w:pPr>
        <w:spacing w:after="100" w:line="240" w:lineRule="auto"/>
        <w:ind w:left="397" w:right="-397"/>
        <w:jc w:val="both"/>
        <w:rPr>
          <w:rFonts w:asciiTheme="minorHAnsi" w:eastAsia="Times New Roman" w:hAnsiTheme="minorHAnsi"/>
          <w:lang w:eastAsia="sl-SI"/>
        </w:rPr>
      </w:pP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Pr>
          <w:rFonts w:asciiTheme="minorHAnsi" w:eastAsia="Times New Roman" w:hAnsiTheme="minorHAnsi"/>
          <w:lang w:eastAsia="sl-SI"/>
        </w:rPr>
        <w:tab/>
      </w:r>
      <w:r w:rsidRPr="005C1055">
        <w:rPr>
          <w:rFonts w:asciiTheme="minorHAnsi" w:eastAsia="Times New Roman" w:hAnsiTheme="minorHAnsi"/>
          <w:lang w:eastAsia="sl-SI"/>
        </w:rPr>
        <w:t>________________________</w:t>
      </w:r>
    </w:p>
    <w:p w:rsidR="002611BE" w:rsidRDefault="002611BE" w:rsidP="002611BE">
      <w:pPr>
        <w:spacing w:after="100" w:line="240" w:lineRule="auto"/>
        <w:ind w:left="397" w:right="-397"/>
        <w:jc w:val="both"/>
        <w:rPr>
          <w:rFonts w:asciiTheme="minorHAnsi" w:eastAsia="Times New Roman" w:hAnsiTheme="minorHAnsi"/>
          <w:lang w:eastAsia="sl-SI"/>
        </w:rPr>
      </w:pP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r>
      <w:r w:rsidRPr="005C1055">
        <w:rPr>
          <w:rFonts w:asciiTheme="minorHAnsi" w:eastAsia="Times New Roman" w:hAnsiTheme="minorHAnsi"/>
          <w:lang w:eastAsia="sl-SI"/>
        </w:rPr>
        <w:tab/>
        <w:t xml:space="preserve">     Žig</w:t>
      </w:r>
    </w:p>
    <w:p w:rsidR="002611BE" w:rsidRDefault="002611BE" w:rsidP="002611BE">
      <w:pPr>
        <w:spacing w:after="100" w:line="240" w:lineRule="auto"/>
        <w:ind w:left="397" w:right="-397"/>
        <w:jc w:val="both"/>
        <w:rPr>
          <w:rFonts w:asciiTheme="minorHAnsi" w:eastAsia="Times New Roman" w:hAnsiTheme="minorHAnsi"/>
          <w:lang w:eastAsia="sl-SI"/>
        </w:rPr>
      </w:pPr>
    </w:p>
    <w:p w:rsidR="002611BE" w:rsidRPr="005C1055" w:rsidRDefault="002611BE" w:rsidP="002611BE">
      <w:pPr>
        <w:spacing w:after="100" w:line="240" w:lineRule="auto"/>
        <w:ind w:left="397" w:right="-397"/>
        <w:jc w:val="both"/>
        <w:rPr>
          <w:rFonts w:asciiTheme="minorHAnsi" w:eastAsia="Times New Roman" w:hAnsiTheme="minorHAnsi"/>
          <w:lang w:eastAsia="sl-SI"/>
        </w:rPr>
      </w:pPr>
    </w:p>
    <w:p w:rsidR="002611BE" w:rsidRPr="005C1055" w:rsidRDefault="002611BE" w:rsidP="002611BE">
      <w:pPr>
        <w:spacing w:after="100" w:line="240" w:lineRule="auto"/>
        <w:jc w:val="both"/>
        <w:rPr>
          <w:rFonts w:asciiTheme="minorHAnsi" w:eastAsia="Times New Roman" w:hAnsiTheme="minorHAnsi"/>
          <w:lang w:eastAsia="sl-SI"/>
        </w:rPr>
      </w:pPr>
      <w:r w:rsidRPr="005C1055">
        <w:rPr>
          <w:rFonts w:asciiTheme="minorHAnsi" w:eastAsia="Times New Roman" w:hAnsiTheme="minorHAnsi"/>
          <w:lang w:eastAsia="sl-SI"/>
        </w:rPr>
        <w:t>Kraj _______________, datum ____________</w:t>
      </w:r>
    </w:p>
    <w:p w:rsidR="0077415E" w:rsidRPr="00C8519A" w:rsidRDefault="000E74C5" w:rsidP="00F36253">
      <w:pPr>
        <w:spacing w:after="0" w:line="240" w:lineRule="auto"/>
        <w:jc w:val="right"/>
        <w:rPr>
          <w:rFonts w:asciiTheme="minorHAnsi" w:hAnsiTheme="minorHAnsi" w:cstheme="minorHAnsi"/>
          <w:b/>
          <w:sz w:val="20"/>
          <w:lang w:val="pl-PL"/>
        </w:rPr>
      </w:pPr>
      <w:r>
        <w:rPr>
          <w:rFonts w:asciiTheme="minorHAnsi" w:hAnsiTheme="minorHAnsi" w:cstheme="minorHAnsi"/>
          <w:szCs w:val="24"/>
        </w:rPr>
        <w:br w:type="page"/>
      </w:r>
      <w:r w:rsidR="0077415E" w:rsidRPr="00C8519A">
        <w:rPr>
          <w:rFonts w:asciiTheme="minorHAnsi" w:hAnsiTheme="minorHAnsi" w:cstheme="minorHAnsi"/>
          <w:b/>
          <w:sz w:val="20"/>
          <w:bdr w:val="single" w:sz="4" w:space="0" w:color="auto" w:shadow="1"/>
          <w:shd w:val="clear" w:color="auto" w:fill="DBE5F1"/>
        </w:rPr>
        <w:lastRenderedPageBreak/>
        <w:t>OBR-</w:t>
      </w:r>
      <w:r w:rsidR="005E39A2">
        <w:rPr>
          <w:rFonts w:asciiTheme="minorHAnsi" w:hAnsiTheme="minorHAnsi" w:cstheme="minorHAnsi"/>
          <w:b/>
          <w:sz w:val="20"/>
          <w:bdr w:val="single" w:sz="4" w:space="0" w:color="auto" w:shadow="1"/>
          <w:shd w:val="clear" w:color="auto" w:fill="DBE5F1"/>
        </w:rPr>
        <w:t>5</w:t>
      </w:r>
    </w:p>
    <w:p w:rsidR="0077415E" w:rsidRPr="000242C9" w:rsidRDefault="0077415E" w:rsidP="0077415E">
      <w:pPr>
        <w:rPr>
          <w:rFonts w:asciiTheme="minorHAnsi" w:hAnsiTheme="minorHAnsi" w:cstheme="minorHAnsi"/>
        </w:rPr>
      </w:pPr>
      <w:r w:rsidRPr="000242C9">
        <w:rPr>
          <w:rFonts w:asciiTheme="minorHAnsi" w:hAnsiTheme="minorHAnsi" w:cstheme="minorHAnsi"/>
        </w:rPr>
        <w:t>Ponudnik:  ________________</w:t>
      </w:r>
      <w:r w:rsidR="000242C9" w:rsidRPr="000242C9">
        <w:rPr>
          <w:rFonts w:asciiTheme="minorHAnsi" w:hAnsiTheme="minorHAnsi" w:cstheme="minorHAnsi"/>
        </w:rPr>
        <w:t>______</w:t>
      </w:r>
      <w:r w:rsidR="00B92494">
        <w:rPr>
          <w:rFonts w:asciiTheme="minorHAnsi" w:hAnsiTheme="minorHAnsi" w:cstheme="minorHAnsi"/>
        </w:rPr>
        <w:t>_______________</w:t>
      </w:r>
      <w:r w:rsidR="000242C9" w:rsidRPr="000242C9">
        <w:rPr>
          <w:rFonts w:asciiTheme="minorHAnsi" w:hAnsiTheme="minorHAnsi" w:cstheme="minorHAnsi"/>
        </w:rPr>
        <w:t>_____________</w:t>
      </w:r>
    </w:p>
    <w:p w:rsidR="0077415E" w:rsidRPr="000242C9" w:rsidRDefault="0077415E" w:rsidP="0077415E">
      <w:pPr>
        <w:rPr>
          <w:rFonts w:asciiTheme="minorHAnsi" w:hAnsiTheme="minorHAnsi" w:cstheme="minorHAnsi"/>
        </w:rPr>
      </w:pPr>
      <w:r w:rsidRPr="000242C9">
        <w:rPr>
          <w:rFonts w:asciiTheme="minorHAnsi" w:hAnsiTheme="minorHAnsi" w:cstheme="minorHAnsi"/>
        </w:rPr>
        <w:t>Polni naziv podjet</w:t>
      </w:r>
      <w:r w:rsidR="000242C9" w:rsidRPr="000242C9">
        <w:rPr>
          <w:rFonts w:asciiTheme="minorHAnsi" w:hAnsiTheme="minorHAnsi" w:cstheme="minorHAnsi"/>
        </w:rPr>
        <w:t>ja: __________________</w:t>
      </w:r>
      <w:r w:rsidR="00B92494">
        <w:rPr>
          <w:rFonts w:asciiTheme="minorHAnsi" w:hAnsiTheme="minorHAnsi" w:cstheme="minorHAnsi"/>
        </w:rPr>
        <w:t>_______________</w:t>
      </w:r>
      <w:r w:rsidR="000242C9" w:rsidRPr="000242C9">
        <w:rPr>
          <w:rFonts w:asciiTheme="minorHAnsi" w:hAnsiTheme="minorHAnsi" w:cstheme="minorHAnsi"/>
        </w:rPr>
        <w:t>_________</w:t>
      </w:r>
    </w:p>
    <w:p w:rsidR="0077415E" w:rsidRPr="000242C9" w:rsidRDefault="0077415E" w:rsidP="0077415E">
      <w:pPr>
        <w:rPr>
          <w:rFonts w:asciiTheme="minorHAnsi" w:hAnsiTheme="minorHAnsi" w:cstheme="minorHAnsi"/>
        </w:rPr>
      </w:pPr>
      <w:r w:rsidRPr="000242C9">
        <w:rPr>
          <w:rFonts w:asciiTheme="minorHAnsi" w:hAnsiTheme="minorHAnsi" w:cstheme="minorHAnsi"/>
        </w:rPr>
        <w:t>Sedež in njegova o</w:t>
      </w:r>
      <w:r w:rsidR="000242C9" w:rsidRPr="000242C9">
        <w:rPr>
          <w:rFonts w:asciiTheme="minorHAnsi" w:hAnsiTheme="minorHAnsi" w:cstheme="minorHAnsi"/>
        </w:rPr>
        <w:t>bčina: _____________</w:t>
      </w:r>
      <w:r w:rsidR="00B92494">
        <w:rPr>
          <w:rFonts w:asciiTheme="minorHAnsi" w:hAnsiTheme="minorHAnsi" w:cstheme="minorHAnsi"/>
        </w:rPr>
        <w:t>______________</w:t>
      </w:r>
      <w:r w:rsidR="000242C9" w:rsidRPr="000242C9">
        <w:rPr>
          <w:rFonts w:asciiTheme="minorHAnsi" w:hAnsiTheme="minorHAnsi" w:cstheme="minorHAnsi"/>
        </w:rPr>
        <w:t>___________</w:t>
      </w:r>
    </w:p>
    <w:p w:rsidR="0077415E" w:rsidRPr="000242C9" w:rsidRDefault="0077415E" w:rsidP="0077415E">
      <w:pPr>
        <w:rPr>
          <w:rFonts w:asciiTheme="minorHAnsi" w:hAnsiTheme="minorHAnsi" w:cstheme="minorHAnsi"/>
        </w:rPr>
      </w:pPr>
      <w:r w:rsidRPr="000242C9">
        <w:rPr>
          <w:rFonts w:asciiTheme="minorHAnsi" w:hAnsiTheme="minorHAnsi" w:cstheme="minorHAnsi"/>
        </w:rPr>
        <w:t>Št. vpisa v sodni reg</w:t>
      </w:r>
      <w:r w:rsidR="000242C9" w:rsidRPr="000242C9">
        <w:rPr>
          <w:rFonts w:asciiTheme="minorHAnsi" w:hAnsiTheme="minorHAnsi" w:cstheme="minorHAnsi"/>
        </w:rPr>
        <w:t>ister: ____________</w:t>
      </w:r>
      <w:r w:rsidR="00B92494">
        <w:rPr>
          <w:rFonts w:asciiTheme="minorHAnsi" w:hAnsiTheme="minorHAnsi" w:cstheme="minorHAnsi"/>
        </w:rPr>
        <w:t>______________</w:t>
      </w:r>
      <w:r w:rsidR="000242C9" w:rsidRPr="000242C9">
        <w:rPr>
          <w:rFonts w:asciiTheme="minorHAnsi" w:hAnsiTheme="minorHAnsi" w:cstheme="minorHAnsi"/>
        </w:rPr>
        <w:t>____________</w:t>
      </w:r>
    </w:p>
    <w:p w:rsidR="0077415E" w:rsidRPr="000242C9" w:rsidRDefault="000242C9" w:rsidP="0077415E">
      <w:pPr>
        <w:rPr>
          <w:rFonts w:asciiTheme="minorHAnsi" w:hAnsiTheme="minorHAnsi" w:cstheme="minorHAnsi"/>
        </w:rPr>
      </w:pPr>
      <w:r w:rsidRPr="000242C9">
        <w:rPr>
          <w:rFonts w:asciiTheme="minorHAnsi" w:hAnsiTheme="minorHAnsi" w:cstheme="minorHAnsi"/>
        </w:rPr>
        <w:t>Št. vložka: _______________</w:t>
      </w:r>
      <w:r w:rsidR="00B92494">
        <w:rPr>
          <w:rFonts w:asciiTheme="minorHAnsi" w:hAnsiTheme="minorHAnsi" w:cstheme="minorHAnsi"/>
        </w:rPr>
        <w:t>________________________________</w:t>
      </w:r>
      <w:r w:rsidRPr="000242C9">
        <w:rPr>
          <w:rFonts w:asciiTheme="minorHAnsi" w:hAnsiTheme="minorHAnsi" w:cstheme="minorHAnsi"/>
        </w:rPr>
        <w:t>___</w:t>
      </w:r>
    </w:p>
    <w:p w:rsidR="0077415E" w:rsidRPr="000242C9" w:rsidRDefault="0077415E" w:rsidP="0077415E">
      <w:pPr>
        <w:rPr>
          <w:rFonts w:asciiTheme="minorHAnsi" w:hAnsiTheme="minorHAnsi" w:cstheme="minorHAnsi"/>
        </w:rPr>
      </w:pPr>
      <w:r w:rsidRPr="000242C9">
        <w:rPr>
          <w:rFonts w:asciiTheme="minorHAnsi" w:hAnsiTheme="minorHAnsi" w:cstheme="minorHAnsi"/>
        </w:rPr>
        <w:t>Matična številka podjetja: _</w:t>
      </w:r>
      <w:r w:rsidR="00B92494">
        <w:rPr>
          <w:rFonts w:asciiTheme="minorHAnsi" w:hAnsiTheme="minorHAnsi" w:cstheme="minorHAnsi"/>
        </w:rPr>
        <w:t>____________________</w:t>
      </w:r>
      <w:r w:rsidRPr="000242C9">
        <w:rPr>
          <w:rFonts w:asciiTheme="minorHAnsi" w:hAnsiTheme="minorHAnsi" w:cstheme="minorHAnsi"/>
        </w:rPr>
        <w:t>________________</w:t>
      </w:r>
    </w:p>
    <w:p w:rsidR="0077415E" w:rsidRDefault="0077415E" w:rsidP="0077415E">
      <w:pPr>
        <w:rPr>
          <w:rFonts w:asciiTheme="minorHAnsi" w:hAnsiTheme="minorHAnsi" w:cstheme="minorHAnsi"/>
          <w:b/>
        </w:rPr>
      </w:pPr>
      <w:r w:rsidRPr="00C8519A">
        <w:rPr>
          <w:rFonts w:asciiTheme="minorHAnsi" w:hAnsiTheme="minorHAnsi" w:cstheme="minorHAnsi"/>
          <w:b/>
        </w:rPr>
        <w:t xml:space="preserve">Naročnik: </w:t>
      </w:r>
    </w:p>
    <w:p w:rsidR="001E26B4" w:rsidRDefault="001E26B4" w:rsidP="001E26B4">
      <w:pPr>
        <w:spacing w:after="0"/>
        <w:rPr>
          <w:rFonts w:asciiTheme="minorHAnsi" w:hAnsiTheme="minorHAnsi" w:cstheme="minorHAnsi"/>
          <w:b/>
          <w:szCs w:val="24"/>
        </w:rPr>
      </w:pPr>
      <w:r w:rsidRPr="00A815E3">
        <w:rPr>
          <w:rFonts w:asciiTheme="minorHAnsi" w:hAnsiTheme="minorHAnsi" w:cstheme="minorHAnsi"/>
          <w:b/>
          <w:szCs w:val="24"/>
        </w:rPr>
        <w:t xml:space="preserve">OŠ </w:t>
      </w:r>
      <w:r>
        <w:rPr>
          <w:rFonts w:asciiTheme="minorHAnsi" w:hAnsiTheme="minorHAnsi" w:cstheme="minorHAnsi"/>
          <w:b/>
          <w:szCs w:val="24"/>
        </w:rPr>
        <w:t>Gustava Šiliha Laporje</w:t>
      </w:r>
    </w:p>
    <w:p w:rsidR="001E26B4" w:rsidRDefault="001E26B4" w:rsidP="001E26B4">
      <w:pPr>
        <w:spacing w:after="0"/>
        <w:rPr>
          <w:rFonts w:asciiTheme="minorHAnsi" w:hAnsiTheme="minorHAnsi" w:cstheme="minorHAnsi"/>
          <w:b/>
          <w:szCs w:val="24"/>
        </w:rPr>
      </w:pPr>
      <w:r>
        <w:rPr>
          <w:rFonts w:asciiTheme="minorHAnsi" w:hAnsiTheme="minorHAnsi" w:cstheme="minorHAnsi"/>
          <w:b/>
          <w:szCs w:val="24"/>
        </w:rPr>
        <w:t>Laporje 31</w:t>
      </w:r>
    </w:p>
    <w:p w:rsidR="001E26B4" w:rsidRDefault="001E26B4" w:rsidP="001E26B4">
      <w:pPr>
        <w:spacing w:after="0"/>
        <w:rPr>
          <w:rFonts w:asciiTheme="minorHAnsi" w:hAnsiTheme="minorHAnsi" w:cstheme="minorHAnsi"/>
          <w:b/>
          <w:szCs w:val="24"/>
        </w:rPr>
      </w:pPr>
      <w:r>
        <w:rPr>
          <w:rFonts w:asciiTheme="minorHAnsi" w:hAnsiTheme="minorHAnsi" w:cstheme="minorHAnsi"/>
          <w:b/>
          <w:szCs w:val="24"/>
        </w:rPr>
        <w:t>2318 Laporje</w:t>
      </w:r>
    </w:p>
    <w:p w:rsidR="000242C9" w:rsidRPr="00C8519A" w:rsidRDefault="000242C9" w:rsidP="000A27FE">
      <w:pPr>
        <w:spacing w:after="0"/>
        <w:rPr>
          <w:rFonts w:asciiTheme="minorHAnsi" w:hAnsiTheme="minorHAnsi" w:cstheme="minorHAnsi"/>
          <w:szCs w:val="24"/>
        </w:rPr>
      </w:pPr>
    </w:p>
    <w:p w:rsidR="0077415E" w:rsidRPr="00C8519A" w:rsidRDefault="00102F3E" w:rsidP="0077415E">
      <w:pPr>
        <w:jc w:val="center"/>
        <w:rPr>
          <w:rFonts w:asciiTheme="minorHAnsi" w:hAnsiTheme="minorHAnsi" w:cstheme="minorHAnsi"/>
          <w:b/>
          <w:sz w:val="28"/>
          <w:szCs w:val="24"/>
        </w:rPr>
      </w:pPr>
      <w:r>
        <w:rPr>
          <w:rFonts w:asciiTheme="minorHAnsi" w:hAnsiTheme="minorHAnsi" w:cstheme="minorHAnsi"/>
          <w:b/>
          <w:sz w:val="28"/>
          <w:szCs w:val="24"/>
        </w:rPr>
        <w:t>SOGLASJE</w:t>
      </w:r>
      <w:r w:rsidR="00AB0DDB">
        <w:rPr>
          <w:rFonts w:asciiTheme="minorHAnsi" w:hAnsiTheme="minorHAnsi" w:cstheme="minorHAnsi"/>
          <w:b/>
          <w:sz w:val="28"/>
          <w:szCs w:val="24"/>
        </w:rPr>
        <w:t xml:space="preserve"> </w:t>
      </w:r>
      <w:r>
        <w:rPr>
          <w:rFonts w:asciiTheme="minorHAnsi" w:hAnsiTheme="minorHAnsi" w:cstheme="minorHAnsi"/>
          <w:b/>
          <w:sz w:val="28"/>
          <w:szCs w:val="24"/>
        </w:rPr>
        <w:t>ZA PRIDOBITEV OSEBNIH PODATKOV IZ URADNIH EVIDENC</w:t>
      </w:r>
    </w:p>
    <w:p w:rsidR="0077415E" w:rsidRPr="00C8519A" w:rsidRDefault="0077415E" w:rsidP="0077415E">
      <w:pPr>
        <w:jc w:val="both"/>
        <w:rPr>
          <w:rFonts w:asciiTheme="minorHAnsi" w:hAnsiTheme="minorHAnsi" w:cstheme="minorHAnsi"/>
          <w:szCs w:val="24"/>
        </w:rPr>
      </w:pPr>
      <w:r w:rsidRPr="009042E4">
        <w:rPr>
          <w:rFonts w:asciiTheme="minorHAnsi" w:hAnsiTheme="minorHAnsi" w:cstheme="minorHAnsi"/>
          <w:szCs w:val="24"/>
        </w:rPr>
        <w:t xml:space="preserve">Izjavljamo, da soglašamo, da lahko naročnik </w:t>
      </w:r>
      <w:r w:rsidR="000242C9" w:rsidRPr="009042E4">
        <w:rPr>
          <w:rFonts w:asciiTheme="minorHAnsi" w:hAnsiTheme="minorHAnsi" w:cstheme="minorHAnsi"/>
          <w:szCs w:val="24"/>
        </w:rPr>
        <w:t xml:space="preserve">OŠ </w:t>
      </w:r>
      <w:r w:rsidR="00B92494" w:rsidRPr="009042E4">
        <w:rPr>
          <w:rFonts w:asciiTheme="minorHAnsi" w:hAnsiTheme="minorHAnsi" w:cstheme="minorHAnsi"/>
          <w:szCs w:val="24"/>
        </w:rPr>
        <w:t>Gustava Šiliha Laporje</w:t>
      </w:r>
      <w:r w:rsidRPr="009042E4">
        <w:rPr>
          <w:rFonts w:asciiTheme="minorHAnsi" w:hAnsiTheme="minorHAnsi" w:cstheme="minorHAnsi"/>
          <w:szCs w:val="24"/>
        </w:rPr>
        <w:t xml:space="preserve">, za namene javnega razpisa »Sukcesivna dobava </w:t>
      </w:r>
      <w:r w:rsidR="000242C9" w:rsidRPr="009042E4">
        <w:rPr>
          <w:rFonts w:asciiTheme="minorHAnsi" w:hAnsiTheme="minorHAnsi" w:cstheme="minorHAnsi"/>
          <w:szCs w:val="24"/>
        </w:rPr>
        <w:t>konvencionalnih in ekoloških živil</w:t>
      </w:r>
      <w:r w:rsidRPr="009042E4">
        <w:rPr>
          <w:rFonts w:asciiTheme="minorHAnsi" w:hAnsiTheme="minorHAnsi" w:cstheme="minorHAnsi"/>
          <w:szCs w:val="24"/>
        </w:rPr>
        <w:t>«, objavlje</w:t>
      </w:r>
      <w:r w:rsidR="009042E4" w:rsidRPr="009042E4">
        <w:rPr>
          <w:rFonts w:asciiTheme="minorHAnsi" w:hAnsiTheme="minorHAnsi" w:cstheme="minorHAnsi"/>
          <w:szCs w:val="24"/>
        </w:rPr>
        <w:t xml:space="preserve">nega na Portalu javnih naročil </w:t>
      </w:r>
      <w:r w:rsidR="006210E6" w:rsidRPr="009042E4">
        <w:rPr>
          <w:rFonts w:asciiTheme="minorHAnsi" w:hAnsiTheme="minorHAnsi" w:cstheme="minorHAnsi"/>
          <w:szCs w:val="24"/>
        </w:rPr>
        <w:t xml:space="preserve">pod številko objave </w:t>
      </w:r>
      <w:r w:rsidR="0029076C">
        <w:rPr>
          <w:rFonts w:asciiTheme="minorHAnsi" w:hAnsiTheme="minorHAnsi" w:cstheme="minorHAnsi"/>
          <w:szCs w:val="24"/>
        </w:rPr>
        <w:t>NMV</w:t>
      </w:r>
      <w:r w:rsidR="00D06950">
        <w:rPr>
          <w:rFonts w:asciiTheme="minorHAnsi" w:hAnsiTheme="minorHAnsi" w:cstheme="minorHAnsi"/>
          <w:szCs w:val="24"/>
        </w:rPr>
        <w:t>644/</w:t>
      </w:r>
      <w:r w:rsidR="006210E6" w:rsidRPr="009042E4">
        <w:rPr>
          <w:rFonts w:asciiTheme="minorHAnsi" w:hAnsiTheme="minorHAnsi" w:cstheme="minorHAnsi"/>
          <w:szCs w:val="24"/>
        </w:rPr>
        <w:t>201</w:t>
      </w:r>
      <w:r w:rsidR="009042E4" w:rsidRPr="009042E4">
        <w:rPr>
          <w:rFonts w:asciiTheme="minorHAnsi" w:hAnsiTheme="minorHAnsi" w:cstheme="minorHAnsi"/>
          <w:szCs w:val="24"/>
        </w:rPr>
        <w:t>5</w:t>
      </w:r>
      <w:r w:rsidR="00D06950">
        <w:rPr>
          <w:rFonts w:asciiTheme="minorHAnsi" w:hAnsiTheme="minorHAnsi" w:cstheme="minorHAnsi"/>
          <w:szCs w:val="24"/>
        </w:rPr>
        <w:t xml:space="preserve"> in popravek NMV</w:t>
      </w:r>
      <w:r w:rsidR="00D06950">
        <w:rPr>
          <w:rFonts w:asciiTheme="minorHAnsi" w:hAnsiTheme="minorHAnsi" w:cstheme="minorHAnsi"/>
          <w:szCs w:val="24"/>
        </w:rPr>
        <w:softHyphen/>
      </w:r>
      <w:r w:rsidR="00D06950">
        <w:rPr>
          <w:rFonts w:asciiTheme="minorHAnsi" w:hAnsiTheme="minorHAnsi" w:cstheme="minorHAnsi"/>
          <w:szCs w:val="24"/>
        </w:rPr>
        <w:softHyphen/>
      </w:r>
      <w:r w:rsidR="00D06950">
        <w:rPr>
          <w:rFonts w:asciiTheme="minorHAnsi" w:hAnsiTheme="minorHAnsi" w:cstheme="minorHAnsi"/>
          <w:szCs w:val="24"/>
        </w:rPr>
        <w:softHyphen/>
        <w:t>_____2015</w:t>
      </w:r>
      <w:r w:rsidR="000242C9" w:rsidRPr="009042E4">
        <w:rPr>
          <w:rFonts w:asciiTheme="minorHAnsi" w:hAnsiTheme="minorHAnsi" w:cstheme="minorHAnsi"/>
          <w:szCs w:val="24"/>
        </w:rPr>
        <w:t xml:space="preserve">, </w:t>
      </w:r>
      <w:r w:rsidRPr="009042E4">
        <w:rPr>
          <w:rFonts w:asciiTheme="minorHAnsi" w:hAnsiTheme="minorHAnsi" w:cstheme="minorHAnsi"/>
          <w:szCs w:val="24"/>
        </w:rPr>
        <w:t>pridobi naše osebne podatke o kaznovanju, iz uradnih evidenc</w:t>
      </w:r>
      <w:r w:rsidRPr="00C8519A">
        <w:rPr>
          <w:rFonts w:asciiTheme="minorHAnsi" w:hAnsiTheme="minorHAnsi" w:cstheme="minorHAnsi"/>
          <w:szCs w:val="24"/>
        </w:rPr>
        <w:t xml:space="preserve"> državnih organov, organov lokalnih skupnosti ali nosilcev javnega pooblastila za naslednje osebe, ki so pooblaščene za zastopanje:</w:t>
      </w:r>
    </w:p>
    <w:p w:rsidR="0077415E" w:rsidRPr="00C8519A" w:rsidRDefault="0077415E" w:rsidP="00B92494">
      <w:pPr>
        <w:spacing w:after="0" w:line="360" w:lineRule="auto"/>
        <w:rPr>
          <w:rFonts w:asciiTheme="minorHAnsi" w:hAnsiTheme="minorHAnsi" w:cstheme="minorHAnsi"/>
          <w:szCs w:val="24"/>
        </w:rPr>
      </w:pPr>
      <w:r w:rsidRPr="00C8519A">
        <w:rPr>
          <w:rFonts w:asciiTheme="minorHAnsi" w:hAnsiTheme="minorHAnsi" w:cstheme="minorHAnsi"/>
          <w:szCs w:val="24"/>
        </w:rPr>
        <w:t>a) Ime in priimek: _________</w:t>
      </w:r>
      <w:r w:rsidR="00B92494">
        <w:rPr>
          <w:rFonts w:asciiTheme="minorHAnsi" w:hAnsiTheme="minorHAnsi" w:cstheme="minorHAnsi"/>
          <w:szCs w:val="24"/>
        </w:rPr>
        <w:t>__________</w:t>
      </w:r>
      <w:r w:rsidRPr="00C8519A">
        <w:rPr>
          <w:rFonts w:asciiTheme="minorHAnsi" w:hAnsiTheme="minorHAnsi" w:cstheme="minorHAnsi"/>
          <w:szCs w:val="24"/>
        </w:rPr>
        <w:t>____________________________ podpis _______</w:t>
      </w:r>
      <w:r w:rsidR="00B92494">
        <w:rPr>
          <w:rFonts w:asciiTheme="minorHAnsi" w:hAnsiTheme="minorHAnsi" w:cstheme="minorHAnsi"/>
          <w:szCs w:val="24"/>
        </w:rPr>
        <w:t>____</w:t>
      </w:r>
      <w:r w:rsidRPr="00C8519A">
        <w:rPr>
          <w:rFonts w:asciiTheme="minorHAnsi" w:hAnsiTheme="minorHAnsi" w:cstheme="minorHAnsi"/>
          <w:szCs w:val="24"/>
        </w:rPr>
        <w:t>______</w:t>
      </w:r>
    </w:p>
    <w:p w:rsidR="0077415E" w:rsidRPr="00C8519A" w:rsidRDefault="0077415E" w:rsidP="00B92494">
      <w:pPr>
        <w:spacing w:after="0" w:line="360" w:lineRule="auto"/>
        <w:rPr>
          <w:rFonts w:asciiTheme="minorHAnsi" w:hAnsiTheme="minorHAnsi" w:cstheme="minorHAnsi"/>
          <w:szCs w:val="24"/>
        </w:rPr>
      </w:pPr>
      <w:r w:rsidRPr="00C8519A">
        <w:rPr>
          <w:rFonts w:asciiTheme="minorHAnsi" w:hAnsiTheme="minorHAnsi" w:cstheme="minorHAnsi"/>
          <w:szCs w:val="24"/>
        </w:rPr>
        <w:t>EMŠO _____________</w:t>
      </w:r>
      <w:r w:rsidR="00B92494">
        <w:rPr>
          <w:rFonts w:asciiTheme="minorHAnsi" w:hAnsiTheme="minorHAnsi" w:cstheme="minorHAnsi"/>
          <w:szCs w:val="24"/>
        </w:rPr>
        <w:t>___________</w:t>
      </w:r>
      <w:r w:rsidRPr="00C8519A">
        <w:rPr>
          <w:rFonts w:asciiTheme="minorHAnsi" w:hAnsiTheme="minorHAnsi" w:cstheme="minorHAnsi"/>
          <w:szCs w:val="24"/>
        </w:rPr>
        <w:t>_____, datum in kraj rojstva _____________________</w:t>
      </w:r>
      <w:r w:rsidR="00B92494">
        <w:rPr>
          <w:rFonts w:asciiTheme="minorHAnsi" w:hAnsiTheme="minorHAnsi" w:cstheme="minorHAnsi"/>
          <w:szCs w:val="24"/>
        </w:rPr>
        <w:t>____</w:t>
      </w:r>
      <w:r w:rsidRPr="00C8519A">
        <w:rPr>
          <w:rFonts w:asciiTheme="minorHAnsi" w:hAnsiTheme="minorHAnsi" w:cstheme="minorHAnsi"/>
          <w:szCs w:val="24"/>
        </w:rPr>
        <w:t xml:space="preserve">_______, </w:t>
      </w:r>
    </w:p>
    <w:p w:rsidR="0077415E" w:rsidRPr="00C8519A" w:rsidRDefault="0077415E" w:rsidP="00B92494">
      <w:pPr>
        <w:spacing w:after="0" w:line="360" w:lineRule="auto"/>
        <w:rPr>
          <w:rFonts w:asciiTheme="minorHAnsi" w:hAnsiTheme="minorHAnsi" w:cstheme="minorHAnsi"/>
          <w:szCs w:val="24"/>
        </w:rPr>
      </w:pPr>
      <w:r w:rsidRPr="00C8519A">
        <w:rPr>
          <w:rFonts w:asciiTheme="minorHAnsi" w:hAnsiTheme="minorHAnsi" w:cstheme="minorHAnsi"/>
          <w:szCs w:val="24"/>
        </w:rPr>
        <w:t>stalno bivališče __</w:t>
      </w:r>
      <w:r w:rsidR="00B92494">
        <w:rPr>
          <w:rFonts w:asciiTheme="minorHAnsi" w:hAnsiTheme="minorHAnsi" w:cstheme="minorHAnsi"/>
          <w:szCs w:val="24"/>
        </w:rPr>
        <w:t>___________</w:t>
      </w:r>
      <w:r w:rsidRPr="00C8519A">
        <w:rPr>
          <w:rFonts w:asciiTheme="minorHAnsi" w:hAnsiTheme="minorHAnsi" w:cstheme="minorHAnsi"/>
          <w:szCs w:val="24"/>
        </w:rPr>
        <w:t>__________________________________________________________.</w:t>
      </w:r>
    </w:p>
    <w:p w:rsidR="000242C9" w:rsidRDefault="000242C9" w:rsidP="000242C9">
      <w:pPr>
        <w:spacing w:after="0"/>
        <w:rPr>
          <w:rFonts w:asciiTheme="minorHAnsi" w:hAnsiTheme="minorHAnsi" w:cstheme="minorHAnsi"/>
          <w:szCs w:val="24"/>
        </w:rPr>
      </w:pPr>
    </w:p>
    <w:p w:rsidR="000A27FE" w:rsidRDefault="000A27FE" w:rsidP="000242C9">
      <w:pPr>
        <w:spacing w:after="0"/>
        <w:rPr>
          <w:rFonts w:asciiTheme="minorHAnsi" w:hAnsiTheme="minorHAnsi" w:cstheme="minorHAnsi"/>
          <w:szCs w:val="24"/>
        </w:rPr>
      </w:pPr>
    </w:p>
    <w:p w:rsidR="00B92494" w:rsidRPr="00C8519A" w:rsidRDefault="00B92494" w:rsidP="00B92494">
      <w:pPr>
        <w:spacing w:after="0" w:line="360" w:lineRule="auto"/>
        <w:rPr>
          <w:rFonts w:asciiTheme="minorHAnsi" w:hAnsiTheme="minorHAnsi" w:cstheme="minorHAnsi"/>
          <w:szCs w:val="24"/>
        </w:rPr>
      </w:pPr>
      <w:r>
        <w:rPr>
          <w:rFonts w:asciiTheme="minorHAnsi" w:hAnsiTheme="minorHAnsi" w:cstheme="minorHAnsi"/>
          <w:szCs w:val="24"/>
        </w:rPr>
        <w:t>b</w:t>
      </w:r>
      <w:r w:rsidRPr="00C8519A">
        <w:rPr>
          <w:rFonts w:asciiTheme="minorHAnsi" w:hAnsiTheme="minorHAnsi" w:cstheme="minorHAnsi"/>
          <w:szCs w:val="24"/>
        </w:rPr>
        <w:t>) Ime in priimek: _________</w:t>
      </w:r>
      <w:r>
        <w:rPr>
          <w:rFonts w:asciiTheme="minorHAnsi" w:hAnsiTheme="minorHAnsi" w:cstheme="minorHAnsi"/>
          <w:szCs w:val="24"/>
        </w:rPr>
        <w:t>__________</w:t>
      </w:r>
      <w:r w:rsidRPr="00C8519A">
        <w:rPr>
          <w:rFonts w:asciiTheme="minorHAnsi" w:hAnsiTheme="minorHAnsi" w:cstheme="minorHAnsi"/>
          <w:szCs w:val="24"/>
        </w:rPr>
        <w:t>____________________________ podpis _______</w:t>
      </w:r>
      <w:r>
        <w:rPr>
          <w:rFonts w:asciiTheme="minorHAnsi" w:hAnsiTheme="minorHAnsi" w:cstheme="minorHAnsi"/>
          <w:szCs w:val="24"/>
        </w:rPr>
        <w:t>____</w:t>
      </w:r>
      <w:r w:rsidRPr="00C8519A">
        <w:rPr>
          <w:rFonts w:asciiTheme="minorHAnsi" w:hAnsiTheme="minorHAnsi" w:cstheme="minorHAnsi"/>
          <w:szCs w:val="24"/>
        </w:rPr>
        <w:t>______</w:t>
      </w:r>
    </w:p>
    <w:p w:rsidR="00B92494" w:rsidRPr="00C8519A" w:rsidRDefault="00B92494" w:rsidP="00B92494">
      <w:pPr>
        <w:spacing w:after="0" w:line="360" w:lineRule="auto"/>
        <w:rPr>
          <w:rFonts w:asciiTheme="minorHAnsi" w:hAnsiTheme="minorHAnsi" w:cstheme="minorHAnsi"/>
          <w:szCs w:val="24"/>
        </w:rPr>
      </w:pPr>
      <w:r w:rsidRPr="00C8519A">
        <w:rPr>
          <w:rFonts w:asciiTheme="minorHAnsi" w:hAnsiTheme="minorHAnsi" w:cstheme="minorHAnsi"/>
          <w:szCs w:val="24"/>
        </w:rPr>
        <w:t>EMŠO _____________</w:t>
      </w:r>
      <w:r>
        <w:rPr>
          <w:rFonts w:asciiTheme="minorHAnsi" w:hAnsiTheme="minorHAnsi" w:cstheme="minorHAnsi"/>
          <w:szCs w:val="24"/>
        </w:rPr>
        <w:t>___________</w:t>
      </w:r>
      <w:r w:rsidRPr="00C8519A">
        <w:rPr>
          <w:rFonts w:asciiTheme="minorHAnsi" w:hAnsiTheme="minorHAnsi" w:cstheme="minorHAnsi"/>
          <w:szCs w:val="24"/>
        </w:rPr>
        <w:t>_____, datum in kraj rojstva _____________________</w:t>
      </w:r>
      <w:r>
        <w:rPr>
          <w:rFonts w:asciiTheme="minorHAnsi" w:hAnsiTheme="minorHAnsi" w:cstheme="minorHAnsi"/>
          <w:szCs w:val="24"/>
        </w:rPr>
        <w:t>____</w:t>
      </w:r>
      <w:r w:rsidRPr="00C8519A">
        <w:rPr>
          <w:rFonts w:asciiTheme="minorHAnsi" w:hAnsiTheme="minorHAnsi" w:cstheme="minorHAnsi"/>
          <w:szCs w:val="24"/>
        </w:rPr>
        <w:t xml:space="preserve">_______, </w:t>
      </w:r>
    </w:p>
    <w:p w:rsidR="00B92494" w:rsidRPr="00C8519A" w:rsidRDefault="00B92494" w:rsidP="00B92494">
      <w:pPr>
        <w:spacing w:after="0" w:line="360" w:lineRule="auto"/>
        <w:rPr>
          <w:rFonts w:asciiTheme="minorHAnsi" w:hAnsiTheme="minorHAnsi" w:cstheme="minorHAnsi"/>
          <w:szCs w:val="24"/>
        </w:rPr>
      </w:pPr>
      <w:r w:rsidRPr="00C8519A">
        <w:rPr>
          <w:rFonts w:asciiTheme="minorHAnsi" w:hAnsiTheme="minorHAnsi" w:cstheme="minorHAnsi"/>
          <w:szCs w:val="24"/>
        </w:rPr>
        <w:t>stalno bivališče __</w:t>
      </w:r>
      <w:r>
        <w:rPr>
          <w:rFonts w:asciiTheme="minorHAnsi" w:hAnsiTheme="minorHAnsi" w:cstheme="minorHAnsi"/>
          <w:szCs w:val="24"/>
        </w:rPr>
        <w:t>___________</w:t>
      </w:r>
      <w:r w:rsidRPr="00C8519A">
        <w:rPr>
          <w:rFonts w:asciiTheme="minorHAnsi" w:hAnsiTheme="minorHAnsi" w:cstheme="minorHAnsi"/>
          <w:szCs w:val="24"/>
        </w:rPr>
        <w:t>__________________________________________________________.</w:t>
      </w:r>
    </w:p>
    <w:p w:rsidR="000242C9" w:rsidRDefault="000242C9" w:rsidP="000242C9">
      <w:pPr>
        <w:pStyle w:val="BodyTextIndent"/>
        <w:spacing w:after="0"/>
        <w:ind w:left="0"/>
        <w:jc w:val="both"/>
        <w:rPr>
          <w:rFonts w:asciiTheme="minorHAnsi" w:hAnsiTheme="minorHAnsi" w:cstheme="minorHAnsi"/>
          <w:i/>
          <w:sz w:val="22"/>
          <w:szCs w:val="24"/>
        </w:rPr>
      </w:pPr>
    </w:p>
    <w:p w:rsidR="000242C9" w:rsidRPr="000242C9" w:rsidRDefault="000242C9" w:rsidP="000242C9">
      <w:pPr>
        <w:pStyle w:val="BodyTextIndent"/>
        <w:spacing w:after="0"/>
        <w:ind w:left="0"/>
        <w:jc w:val="both"/>
        <w:rPr>
          <w:rFonts w:asciiTheme="minorHAnsi" w:hAnsiTheme="minorHAnsi" w:cstheme="minorHAnsi"/>
          <w:sz w:val="22"/>
          <w:szCs w:val="24"/>
        </w:rPr>
      </w:pPr>
      <w:r w:rsidRPr="000242C9">
        <w:rPr>
          <w:rFonts w:asciiTheme="minorHAnsi" w:hAnsiTheme="minorHAnsi" w:cstheme="minorHAnsi"/>
          <w:i/>
          <w:sz w:val="22"/>
          <w:szCs w:val="24"/>
        </w:rPr>
        <w:t xml:space="preserve">Ta izjava je sestavni del in priloga ponudbe, s katero se prijavljamo na razpis »Sukcesivna dobava </w:t>
      </w:r>
      <w:r>
        <w:rPr>
          <w:rFonts w:asciiTheme="minorHAnsi" w:hAnsiTheme="minorHAnsi" w:cstheme="minorHAnsi"/>
          <w:i/>
          <w:sz w:val="22"/>
          <w:szCs w:val="24"/>
        </w:rPr>
        <w:t>konvencionalnih in ekoloških živil</w:t>
      </w:r>
      <w:r w:rsidRPr="000242C9">
        <w:rPr>
          <w:rFonts w:asciiTheme="minorHAnsi" w:hAnsiTheme="minorHAnsi" w:cstheme="minorHAnsi"/>
          <w:i/>
          <w:sz w:val="22"/>
          <w:szCs w:val="24"/>
        </w:rPr>
        <w:t xml:space="preserve">«, </w:t>
      </w:r>
      <w:r w:rsidRPr="009D47C3">
        <w:rPr>
          <w:rFonts w:asciiTheme="minorHAnsi" w:hAnsiTheme="minorHAnsi" w:cstheme="minorHAnsi"/>
          <w:i/>
          <w:sz w:val="22"/>
          <w:szCs w:val="24"/>
        </w:rPr>
        <w:t>objavljen na Portalu javnih naroči</w:t>
      </w:r>
      <w:r w:rsidRPr="009042E4">
        <w:rPr>
          <w:rFonts w:asciiTheme="minorHAnsi" w:hAnsiTheme="minorHAnsi" w:cstheme="minorHAnsi"/>
          <w:i/>
          <w:sz w:val="22"/>
          <w:szCs w:val="24"/>
        </w:rPr>
        <w:t>l.</w:t>
      </w:r>
    </w:p>
    <w:p w:rsidR="00F36253" w:rsidRDefault="00F36253" w:rsidP="00F36253">
      <w:pPr>
        <w:spacing w:after="0" w:line="240" w:lineRule="auto"/>
        <w:rPr>
          <w:rFonts w:asciiTheme="minorHAnsi" w:hAnsiTheme="minorHAnsi" w:cstheme="minorHAnsi"/>
          <w:szCs w:val="24"/>
        </w:rPr>
      </w:pPr>
    </w:p>
    <w:p w:rsidR="0077415E" w:rsidRPr="00C8519A" w:rsidRDefault="0077415E" w:rsidP="00F36253">
      <w:pPr>
        <w:spacing w:after="0" w:line="240" w:lineRule="auto"/>
        <w:rPr>
          <w:rFonts w:asciiTheme="minorHAnsi" w:hAnsiTheme="minorHAnsi" w:cstheme="minorHAnsi"/>
          <w:szCs w:val="24"/>
        </w:rPr>
      </w:pPr>
      <w:r w:rsidRPr="00C8519A">
        <w:rPr>
          <w:rFonts w:asciiTheme="minorHAnsi" w:hAnsiTheme="minorHAnsi" w:cstheme="minorHAnsi"/>
          <w:szCs w:val="24"/>
        </w:rPr>
        <w:t>Datum: ____________________</w:t>
      </w:r>
    </w:p>
    <w:p w:rsidR="0077415E" w:rsidRPr="00C8519A" w:rsidRDefault="0077415E" w:rsidP="00F36253">
      <w:pPr>
        <w:spacing w:after="0" w:line="240" w:lineRule="auto"/>
        <w:jc w:val="right"/>
        <w:rPr>
          <w:rFonts w:asciiTheme="minorHAnsi" w:hAnsiTheme="minorHAnsi" w:cstheme="minorHAnsi"/>
          <w:szCs w:val="24"/>
        </w:rPr>
      </w:pPr>
      <w:r w:rsidRPr="00C8519A">
        <w:rPr>
          <w:rFonts w:asciiTheme="minorHAnsi" w:hAnsiTheme="minorHAnsi" w:cstheme="minorHAnsi"/>
          <w:szCs w:val="24"/>
        </w:rPr>
        <w:t>Žig in podpis ponudnika</w:t>
      </w:r>
    </w:p>
    <w:p w:rsidR="00F36253" w:rsidRDefault="00F36253">
      <w:pPr>
        <w:spacing w:after="0" w:line="240" w:lineRule="auto"/>
        <w:rPr>
          <w:rFonts w:asciiTheme="minorHAnsi" w:hAnsiTheme="minorHAnsi" w:cstheme="minorHAnsi"/>
          <w:szCs w:val="24"/>
        </w:rPr>
      </w:pPr>
      <w:r>
        <w:rPr>
          <w:rFonts w:asciiTheme="minorHAnsi" w:hAnsiTheme="minorHAnsi" w:cstheme="minorHAnsi"/>
          <w:szCs w:val="24"/>
        </w:rPr>
        <w:br w:type="page"/>
      </w:r>
    </w:p>
    <w:p w:rsidR="0077415E" w:rsidRPr="00C8519A" w:rsidRDefault="0077415E" w:rsidP="000A27FE">
      <w:pPr>
        <w:spacing w:after="0"/>
        <w:rPr>
          <w:rFonts w:asciiTheme="minorHAnsi" w:hAnsiTheme="minorHAnsi" w:cstheme="minorHAnsi"/>
          <w:szCs w:val="24"/>
        </w:rPr>
      </w:pPr>
      <w:r w:rsidRPr="00C8519A">
        <w:rPr>
          <w:rFonts w:asciiTheme="minorHAnsi" w:hAnsiTheme="minorHAnsi" w:cstheme="minorHAnsi"/>
          <w:szCs w:val="24"/>
        </w:rPr>
        <w:lastRenderedPageBreak/>
        <w:t>Ponudnik</w:t>
      </w:r>
    </w:p>
    <w:p w:rsidR="0077415E" w:rsidRPr="00C8519A" w:rsidRDefault="0077415E" w:rsidP="000A27FE">
      <w:pPr>
        <w:spacing w:after="0"/>
        <w:jc w:val="right"/>
        <w:rPr>
          <w:rFonts w:asciiTheme="minorHAnsi" w:hAnsiTheme="minorHAnsi" w:cstheme="minorHAnsi"/>
          <w:b/>
          <w:szCs w:val="24"/>
          <w:bdr w:val="single" w:sz="4" w:space="0" w:color="000000" w:shadow="1"/>
        </w:rPr>
      </w:pPr>
      <w:r w:rsidRPr="00C8519A">
        <w:rPr>
          <w:rFonts w:asciiTheme="minorHAnsi" w:hAnsiTheme="minorHAnsi" w:cstheme="minorHAnsi"/>
          <w:b/>
          <w:sz w:val="20"/>
          <w:szCs w:val="24"/>
          <w:bdr w:val="single" w:sz="4" w:space="0" w:color="000000" w:shadow="1"/>
          <w:shd w:val="clear" w:color="auto" w:fill="DBE5F1"/>
        </w:rPr>
        <w:t>OBR-</w:t>
      </w:r>
      <w:r w:rsidR="00A41A30">
        <w:rPr>
          <w:rFonts w:asciiTheme="minorHAnsi" w:hAnsiTheme="minorHAnsi" w:cstheme="minorHAnsi"/>
          <w:b/>
          <w:sz w:val="20"/>
          <w:szCs w:val="24"/>
          <w:bdr w:val="single" w:sz="4" w:space="0" w:color="000000" w:shadow="1"/>
          <w:shd w:val="clear" w:color="auto" w:fill="DBE5F1"/>
        </w:rPr>
        <w:t>6</w:t>
      </w:r>
    </w:p>
    <w:tbl>
      <w:tblPr>
        <w:tblW w:w="4647" w:type="dxa"/>
        <w:tblCellMar>
          <w:left w:w="70" w:type="dxa"/>
          <w:right w:w="70" w:type="dxa"/>
        </w:tblCellMar>
        <w:tblLook w:val="0000" w:firstRow="0" w:lastRow="0" w:firstColumn="0" w:lastColumn="0" w:noHBand="0" w:noVBand="0"/>
      </w:tblPr>
      <w:tblGrid>
        <w:gridCol w:w="4647"/>
      </w:tblGrid>
      <w:tr w:rsidR="000A27FE" w:rsidRPr="00924318" w:rsidTr="004F0CC1">
        <w:trPr>
          <w:trHeight w:val="1538"/>
        </w:trPr>
        <w:tc>
          <w:tcPr>
            <w:tcW w:w="4647" w:type="dxa"/>
            <w:shd w:val="clear" w:color="auto" w:fill="E0E0E0"/>
          </w:tcPr>
          <w:p w:rsidR="000A27FE" w:rsidRPr="00924318" w:rsidRDefault="000A27FE" w:rsidP="004F0CC1">
            <w:pPr>
              <w:spacing w:after="0"/>
              <w:rPr>
                <w:rFonts w:eastAsia="Batang"/>
              </w:rPr>
            </w:pPr>
          </w:p>
          <w:p w:rsidR="000A27FE" w:rsidRPr="00924318" w:rsidRDefault="000A27FE" w:rsidP="004F0CC1">
            <w:pPr>
              <w:spacing w:after="0"/>
              <w:rPr>
                <w:rFonts w:eastAsia="Batang"/>
              </w:rPr>
            </w:pPr>
          </w:p>
          <w:p w:rsidR="000A27FE" w:rsidRPr="00924318" w:rsidRDefault="000A27FE" w:rsidP="004F0CC1">
            <w:pPr>
              <w:spacing w:after="0"/>
              <w:rPr>
                <w:rFonts w:eastAsia="Batang"/>
              </w:rPr>
            </w:pPr>
          </w:p>
          <w:p w:rsidR="000A27FE" w:rsidRDefault="000A27FE" w:rsidP="004F0CC1">
            <w:pPr>
              <w:spacing w:after="0"/>
              <w:rPr>
                <w:rFonts w:eastAsia="Batang"/>
              </w:rPr>
            </w:pPr>
          </w:p>
          <w:p w:rsidR="000A27FE" w:rsidRPr="00924318" w:rsidRDefault="000A27FE" w:rsidP="004F0CC1">
            <w:pPr>
              <w:spacing w:after="0"/>
              <w:rPr>
                <w:rFonts w:eastAsia="Batang"/>
              </w:rPr>
            </w:pPr>
          </w:p>
        </w:tc>
      </w:tr>
    </w:tbl>
    <w:p w:rsidR="000A27FE" w:rsidRPr="00C8519A" w:rsidRDefault="000A27FE" w:rsidP="000A27FE">
      <w:pPr>
        <w:spacing w:after="0"/>
        <w:rPr>
          <w:rFonts w:asciiTheme="minorHAnsi" w:hAnsiTheme="minorHAnsi" w:cstheme="minorHAnsi"/>
          <w:szCs w:val="24"/>
        </w:rPr>
      </w:pPr>
    </w:p>
    <w:p w:rsidR="000A27FE" w:rsidRPr="00C8519A" w:rsidRDefault="000A27FE" w:rsidP="000A27FE">
      <w:pPr>
        <w:spacing w:after="0"/>
        <w:rPr>
          <w:rFonts w:asciiTheme="minorHAnsi" w:hAnsiTheme="minorHAnsi" w:cstheme="minorHAnsi"/>
          <w:szCs w:val="24"/>
        </w:rPr>
      </w:pPr>
      <w:r w:rsidRPr="00C8519A">
        <w:rPr>
          <w:rFonts w:asciiTheme="minorHAnsi" w:hAnsiTheme="minorHAnsi" w:cstheme="minorHAnsi"/>
          <w:szCs w:val="24"/>
        </w:rPr>
        <w:t>Naročnik</w:t>
      </w:r>
    </w:p>
    <w:p w:rsidR="00502AC3" w:rsidRDefault="00502AC3" w:rsidP="00502AC3">
      <w:pPr>
        <w:spacing w:after="0"/>
        <w:rPr>
          <w:rFonts w:asciiTheme="minorHAnsi" w:hAnsiTheme="minorHAnsi" w:cstheme="minorHAnsi"/>
          <w:b/>
          <w:szCs w:val="24"/>
        </w:rPr>
      </w:pPr>
      <w:r w:rsidRPr="00A815E3">
        <w:rPr>
          <w:rFonts w:asciiTheme="minorHAnsi" w:hAnsiTheme="minorHAnsi" w:cstheme="minorHAnsi"/>
          <w:b/>
          <w:szCs w:val="24"/>
        </w:rPr>
        <w:t xml:space="preserve">OŠ </w:t>
      </w:r>
      <w:r>
        <w:rPr>
          <w:rFonts w:asciiTheme="minorHAnsi" w:hAnsiTheme="minorHAnsi" w:cstheme="minorHAnsi"/>
          <w:b/>
          <w:szCs w:val="24"/>
        </w:rPr>
        <w:t>Gustava Šiliha Laporje</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Laporje 31</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2318 Laporje</w:t>
      </w:r>
    </w:p>
    <w:p w:rsidR="0077415E" w:rsidRPr="00C8519A" w:rsidRDefault="0077415E" w:rsidP="000A27FE">
      <w:pPr>
        <w:spacing w:after="0"/>
        <w:ind w:left="360"/>
        <w:jc w:val="both"/>
        <w:rPr>
          <w:rFonts w:asciiTheme="minorHAnsi" w:hAnsiTheme="minorHAnsi" w:cstheme="minorHAnsi"/>
          <w:b/>
          <w:sz w:val="28"/>
          <w:szCs w:val="28"/>
        </w:rPr>
      </w:pPr>
    </w:p>
    <w:p w:rsidR="0077415E" w:rsidRPr="00C8519A" w:rsidRDefault="0077415E" w:rsidP="000A27FE">
      <w:pPr>
        <w:spacing w:after="0"/>
        <w:jc w:val="center"/>
        <w:rPr>
          <w:rFonts w:asciiTheme="minorHAnsi" w:hAnsiTheme="minorHAnsi" w:cstheme="minorHAnsi"/>
          <w:szCs w:val="24"/>
        </w:rPr>
      </w:pPr>
      <w:r w:rsidRPr="00C8519A">
        <w:rPr>
          <w:rFonts w:asciiTheme="minorHAnsi" w:hAnsiTheme="minorHAnsi" w:cstheme="minorHAnsi"/>
          <w:b/>
          <w:sz w:val="28"/>
          <w:szCs w:val="28"/>
        </w:rPr>
        <w:t>IZJAVA O ZAGOTAVLJANJU LETNIH KOLIČIN</w:t>
      </w:r>
    </w:p>
    <w:p w:rsidR="0077415E" w:rsidRPr="00C8519A" w:rsidRDefault="0077415E" w:rsidP="000A27FE">
      <w:pPr>
        <w:spacing w:after="0"/>
        <w:rPr>
          <w:rFonts w:asciiTheme="minorHAnsi" w:hAnsiTheme="minorHAnsi" w:cstheme="minorHAnsi"/>
          <w:szCs w:val="24"/>
        </w:rPr>
      </w:pPr>
      <w:r w:rsidRPr="00C8519A">
        <w:rPr>
          <w:rFonts w:asciiTheme="minorHAnsi" w:hAnsiTheme="minorHAnsi" w:cstheme="minorHAnsi"/>
          <w:szCs w:val="24"/>
        </w:rPr>
        <w:t xml:space="preserve">Izjavljamo, </w:t>
      </w:r>
    </w:p>
    <w:p w:rsidR="0077415E" w:rsidRPr="00322CAE" w:rsidRDefault="0077415E" w:rsidP="00322CAE">
      <w:pPr>
        <w:pStyle w:val="ListParagraph"/>
        <w:numPr>
          <w:ilvl w:val="0"/>
          <w:numId w:val="18"/>
        </w:numPr>
        <w:jc w:val="both"/>
        <w:rPr>
          <w:rFonts w:asciiTheme="minorHAnsi" w:hAnsiTheme="minorHAnsi" w:cstheme="minorHAnsi"/>
          <w:szCs w:val="24"/>
        </w:rPr>
      </w:pPr>
      <w:r w:rsidRPr="00322CAE">
        <w:rPr>
          <w:rFonts w:asciiTheme="minorHAnsi" w:hAnsiTheme="minorHAnsi" w:cstheme="minorHAnsi"/>
          <w:szCs w:val="24"/>
        </w:rPr>
        <w:t>da zagotavljamo vse razpisane vrste blaga iz naslednjih sklopov:</w:t>
      </w:r>
    </w:p>
    <w:p w:rsidR="000A27FE" w:rsidRDefault="000A27FE" w:rsidP="000A27FE">
      <w:pPr>
        <w:spacing w:after="0"/>
        <w:rPr>
          <w:rFonts w:asciiTheme="minorHAnsi" w:hAnsiTheme="minorHAnsi" w:cstheme="minorHAnsi"/>
          <w:i/>
          <w:szCs w:val="24"/>
        </w:rPr>
      </w:pPr>
    </w:p>
    <w:p w:rsidR="0077415E" w:rsidRDefault="0077415E" w:rsidP="000A27FE">
      <w:pPr>
        <w:spacing w:after="0"/>
        <w:rPr>
          <w:rFonts w:asciiTheme="minorHAnsi" w:hAnsiTheme="minorHAnsi" w:cstheme="minorHAnsi"/>
          <w:i/>
          <w:szCs w:val="24"/>
        </w:rPr>
      </w:pPr>
      <w:r w:rsidRPr="00C8519A">
        <w:rPr>
          <w:rFonts w:asciiTheme="minorHAnsi" w:hAnsiTheme="minorHAnsi" w:cstheme="minorHAnsi"/>
          <w:i/>
          <w:szCs w:val="24"/>
        </w:rPr>
        <w:t>Ponudnik obkroži zaporedno/-e številko/-e sklopa/-ov, na katere se prijavlja</w:t>
      </w:r>
      <w:r w:rsidR="000A27FE">
        <w:rPr>
          <w:rFonts w:asciiTheme="minorHAnsi" w:hAnsiTheme="minorHAnsi" w:cstheme="minorHAnsi"/>
          <w:i/>
          <w:szCs w:val="24"/>
        </w:rPr>
        <w:t>.</w:t>
      </w:r>
    </w:p>
    <w:p w:rsidR="005D1EA5" w:rsidRDefault="005D1EA5" w:rsidP="000A27FE">
      <w:pPr>
        <w:spacing w:after="0"/>
        <w:rPr>
          <w:rFonts w:asciiTheme="minorHAnsi" w:hAnsiTheme="minorHAnsi" w:cstheme="minorHAnsi"/>
          <w:i/>
          <w:szCs w:val="24"/>
        </w:rPr>
      </w:pPr>
    </w:p>
    <w:tbl>
      <w:tblPr>
        <w:tblStyle w:val="TableGrid"/>
        <w:tblW w:w="0" w:type="auto"/>
        <w:tblLook w:val="04A0" w:firstRow="1" w:lastRow="0" w:firstColumn="1" w:lastColumn="0" w:noHBand="0" w:noVBand="1"/>
      </w:tblPr>
      <w:tblGrid>
        <w:gridCol w:w="951"/>
        <w:gridCol w:w="2652"/>
        <w:gridCol w:w="5741"/>
      </w:tblGrid>
      <w:tr w:rsidR="005D1EA5" w:rsidRPr="00DC57AD" w:rsidTr="00215344">
        <w:tc>
          <w:tcPr>
            <w:tcW w:w="959" w:type="dxa"/>
            <w:tcBorders>
              <w:bottom w:val="thickThinSmallGap" w:sz="24" w:space="0" w:color="auto"/>
              <w:right w:val="double" w:sz="4" w:space="0" w:color="auto"/>
            </w:tcBorders>
            <w:vAlign w:val="center"/>
          </w:tcPr>
          <w:p w:rsidR="005D1EA5" w:rsidRPr="00DC57AD" w:rsidRDefault="005D1EA5" w:rsidP="00215344">
            <w:pPr>
              <w:spacing w:after="0"/>
              <w:jc w:val="center"/>
              <w:rPr>
                <w:rFonts w:asciiTheme="minorHAnsi" w:hAnsiTheme="minorHAnsi" w:cstheme="minorHAnsi"/>
                <w:b/>
                <w:szCs w:val="24"/>
              </w:rPr>
            </w:pPr>
            <w:r w:rsidRPr="00DC57AD">
              <w:rPr>
                <w:rFonts w:asciiTheme="minorHAnsi" w:hAnsiTheme="minorHAnsi" w:cstheme="minorHAnsi"/>
                <w:b/>
                <w:szCs w:val="24"/>
              </w:rPr>
              <w:t>Zap. št.</w:t>
            </w:r>
          </w:p>
        </w:tc>
        <w:tc>
          <w:tcPr>
            <w:tcW w:w="2693" w:type="dxa"/>
            <w:tcBorders>
              <w:left w:val="double" w:sz="4" w:space="0" w:color="auto"/>
              <w:bottom w:val="thickThinSmallGap" w:sz="24" w:space="0" w:color="auto"/>
              <w:right w:val="double" w:sz="4" w:space="0" w:color="auto"/>
            </w:tcBorders>
            <w:vAlign w:val="center"/>
          </w:tcPr>
          <w:p w:rsidR="005D1EA5" w:rsidRPr="00DC57AD" w:rsidRDefault="005D1EA5" w:rsidP="00215344">
            <w:pPr>
              <w:spacing w:after="0"/>
              <w:jc w:val="center"/>
              <w:rPr>
                <w:rFonts w:asciiTheme="minorHAnsi" w:hAnsiTheme="minorHAnsi" w:cstheme="minorHAnsi"/>
                <w:b/>
                <w:szCs w:val="24"/>
              </w:rPr>
            </w:pPr>
            <w:r w:rsidRPr="00DC57AD">
              <w:rPr>
                <w:rFonts w:asciiTheme="minorHAnsi" w:hAnsiTheme="minorHAnsi" w:cstheme="minorHAnsi"/>
                <w:b/>
                <w:szCs w:val="24"/>
              </w:rPr>
              <w:t>Oznaka sklopa</w:t>
            </w:r>
          </w:p>
        </w:tc>
        <w:tc>
          <w:tcPr>
            <w:tcW w:w="5842" w:type="dxa"/>
            <w:tcBorders>
              <w:left w:val="double" w:sz="4" w:space="0" w:color="auto"/>
              <w:bottom w:val="thickThinSmallGap" w:sz="24" w:space="0" w:color="auto"/>
            </w:tcBorders>
            <w:vAlign w:val="center"/>
          </w:tcPr>
          <w:p w:rsidR="005D1EA5" w:rsidRPr="00DC57AD" w:rsidRDefault="005D1EA5" w:rsidP="00215344">
            <w:pPr>
              <w:spacing w:after="0"/>
              <w:jc w:val="center"/>
              <w:rPr>
                <w:rFonts w:asciiTheme="minorHAnsi" w:hAnsiTheme="minorHAnsi" w:cstheme="minorHAnsi"/>
                <w:b/>
                <w:szCs w:val="24"/>
              </w:rPr>
            </w:pPr>
            <w:r w:rsidRPr="00DC57AD">
              <w:rPr>
                <w:rFonts w:asciiTheme="minorHAnsi" w:hAnsiTheme="minorHAnsi" w:cstheme="minorHAnsi"/>
                <w:b/>
                <w:szCs w:val="24"/>
              </w:rPr>
              <w:t>Ime sklopa</w:t>
            </w:r>
          </w:p>
        </w:tc>
      </w:tr>
      <w:tr w:rsidR="005D1EA5" w:rsidRPr="00CD309C" w:rsidTr="00215344">
        <w:trPr>
          <w:trHeight w:val="170"/>
        </w:trPr>
        <w:tc>
          <w:tcPr>
            <w:tcW w:w="959" w:type="dxa"/>
            <w:tcBorders>
              <w:top w:val="thickThinSmallGap" w:sz="24" w:space="0" w:color="auto"/>
              <w:righ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1.</w:t>
            </w:r>
          </w:p>
        </w:tc>
        <w:tc>
          <w:tcPr>
            <w:tcW w:w="2693" w:type="dxa"/>
            <w:tcBorders>
              <w:top w:val="thickThinSmallGap" w:sz="24" w:space="0" w:color="auto"/>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A</w:t>
            </w:r>
          </w:p>
        </w:tc>
        <w:tc>
          <w:tcPr>
            <w:tcW w:w="5842" w:type="dxa"/>
            <w:tcBorders>
              <w:top w:val="thickThinSmallGap" w:sz="24" w:space="0" w:color="auto"/>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MLEKO IN MLEČNI IZDELKI</w:t>
            </w:r>
          </w:p>
        </w:tc>
      </w:tr>
      <w:tr w:rsidR="005D1EA5" w:rsidRPr="00CD309C" w:rsidTr="00215344">
        <w:trPr>
          <w:trHeight w:val="170"/>
        </w:trPr>
        <w:tc>
          <w:tcPr>
            <w:tcW w:w="959" w:type="dxa"/>
            <w:tcBorders>
              <w:righ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2.</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B</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MESO IN MESNI IZDELKI</w:t>
            </w:r>
          </w:p>
        </w:tc>
      </w:tr>
      <w:tr w:rsidR="005D1EA5" w:rsidRPr="00CD309C" w:rsidTr="00215344">
        <w:trPr>
          <w:trHeight w:val="170"/>
        </w:trPr>
        <w:tc>
          <w:tcPr>
            <w:tcW w:w="959" w:type="dxa"/>
            <w:tcBorders>
              <w:righ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3.</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sidRPr="00E430BA">
              <w:rPr>
                <w:rFonts w:asciiTheme="minorHAnsi" w:hAnsiTheme="minorHAnsi" w:cstheme="minorHAnsi"/>
                <w:b/>
                <w:sz w:val="20"/>
                <w:szCs w:val="24"/>
              </w:rPr>
              <w:t>C</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sidRPr="00E430BA">
              <w:rPr>
                <w:rFonts w:asciiTheme="minorHAnsi" w:hAnsiTheme="minorHAnsi" w:cstheme="minorHAnsi"/>
                <w:sz w:val="18"/>
                <w:szCs w:val="24"/>
              </w:rPr>
              <w:t>PERUTNINSKO</w:t>
            </w:r>
            <w:r>
              <w:rPr>
                <w:rFonts w:asciiTheme="minorHAnsi" w:hAnsiTheme="minorHAnsi" w:cstheme="minorHAnsi"/>
                <w:sz w:val="18"/>
                <w:szCs w:val="24"/>
              </w:rPr>
              <w:t xml:space="preserve"> </w:t>
            </w:r>
            <w:r w:rsidRPr="00E430BA">
              <w:rPr>
                <w:rFonts w:asciiTheme="minorHAnsi" w:hAnsiTheme="minorHAnsi" w:cstheme="minorHAnsi"/>
                <w:sz w:val="18"/>
                <w:szCs w:val="24"/>
              </w:rPr>
              <w:t>MESO IN IZDELKI</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4.</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D</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JAJCA</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5.</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E</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SVEŽE SADJE IN ZELENJAVA</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6.</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F</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ZAMRZNJENO SADJE, ZELENJAVA IN RIBE</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7.</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G</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NAPITKI IN VODA</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8.</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H</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SADNI SIRUPI ZA APARAT</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9.</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I</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KRUH, PEKOVSKO PECIVO IN SLAŠČICE</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10.</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J</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MLEVSKI IZDELKI IN TESTENINE</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11.</w:t>
            </w:r>
          </w:p>
        </w:tc>
        <w:tc>
          <w:tcPr>
            <w:tcW w:w="2693" w:type="dxa"/>
            <w:tcBorders>
              <w:left w:val="double" w:sz="4" w:space="0" w:color="auto"/>
              <w:right w:val="double" w:sz="4" w:space="0" w:color="auto"/>
            </w:tcBorders>
          </w:tcPr>
          <w:p w:rsidR="005D1EA5" w:rsidRPr="00E430BA"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K</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ZAMRZNJENI IZDELKI IZ TESTA</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12.</w:t>
            </w:r>
          </w:p>
        </w:tc>
        <w:tc>
          <w:tcPr>
            <w:tcW w:w="2693" w:type="dxa"/>
            <w:tcBorders>
              <w:left w:val="double" w:sz="4" w:space="0" w:color="auto"/>
              <w:right w:val="double" w:sz="4" w:space="0" w:color="auto"/>
            </w:tcBorders>
          </w:tcPr>
          <w:p w:rsidR="005D1EA5"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L</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OSTALO PREHRAMBENO BLAGO</w:t>
            </w:r>
          </w:p>
        </w:tc>
      </w:tr>
      <w:tr w:rsidR="005D1EA5" w:rsidRPr="00CD309C" w:rsidTr="00215344">
        <w:trPr>
          <w:trHeight w:val="170"/>
        </w:trPr>
        <w:tc>
          <w:tcPr>
            <w:tcW w:w="959" w:type="dxa"/>
            <w:tcBorders>
              <w:right w:val="double" w:sz="4" w:space="0" w:color="auto"/>
            </w:tcBorders>
          </w:tcPr>
          <w:p w:rsidR="005D1EA5" w:rsidRPr="00BB2DFB" w:rsidRDefault="005D1EA5" w:rsidP="00215344">
            <w:pPr>
              <w:spacing w:after="0"/>
              <w:jc w:val="center"/>
              <w:rPr>
                <w:rFonts w:asciiTheme="minorHAnsi" w:hAnsiTheme="minorHAnsi" w:cstheme="minorHAnsi"/>
                <w:sz w:val="18"/>
                <w:szCs w:val="24"/>
              </w:rPr>
            </w:pPr>
            <w:r w:rsidRPr="00BB2DFB">
              <w:rPr>
                <w:rFonts w:asciiTheme="minorHAnsi" w:hAnsiTheme="minorHAnsi" w:cstheme="minorHAnsi"/>
                <w:sz w:val="18"/>
                <w:szCs w:val="24"/>
              </w:rPr>
              <w:t>13.</w:t>
            </w:r>
          </w:p>
        </w:tc>
        <w:tc>
          <w:tcPr>
            <w:tcW w:w="2693" w:type="dxa"/>
            <w:tcBorders>
              <w:left w:val="double" w:sz="4" w:space="0" w:color="auto"/>
              <w:right w:val="double" w:sz="4" w:space="0" w:color="auto"/>
            </w:tcBorders>
          </w:tcPr>
          <w:p w:rsidR="005D1EA5" w:rsidRDefault="005D1EA5" w:rsidP="00215344">
            <w:pPr>
              <w:spacing w:after="0"/>
              <w:jc w:val="center"/>
              <w:rPr>
                <w:rFonts w:asciiTheme="minorHAnsi" w:hAnsiTheme="minorHAnsi" w:cstheme="minorHAnsi"/>
                <w:b/>
                <w:sz w:val="20"/>
                <w:szCs w:val="24"/>
              </w:rPr>
            </w:pPr>
            <w:r>
              <w:rPr>
                <w:rFonts w:asciiTheme="minorHAnsi" w:hAnsiTheme="minorHAnsi" w:cstheme="minorHAnsi"/>
                <w:b/>
                <w:sz w:val="20"/>
                <w:szCs w:val="24"/>
              </w:rPr>
              <w:t>M</w:t>
            </w:r>
          </w:p>
        </w:tc>
        <w:tc>
          <w:tcPr>
            <w:tcW w:w="5842" w:type="dxa"/>
            <w:tcBorders>
              <w:left w:val="double" w:sz="4" w:space="0" w:color="auto"/>
            </w:tcBorders>
          </w:tcPr>
          <w:p w:rsidR="005D1EA5" w:rsidRPr="00E430BA" w:rsidRDefault="005D1EA5" w:rsidP="00215344">
            <w:pPr>
              <w:spacing w:after="0"/>
              <w:jc w:val="center"/>
              <w:rPr>
                <w:rFonts w:asciiTheme="minorHAnsi" w:hAnsiTheme="minorHAnsi" w:cstheme="minorHAnsi"/>
                <w:sz w:val="18"/>
                <w:szCs w:val="24"/>
              </w:rPr>
            </w:pPr>
            <w:r>
              <w:rPr>
                <w:rFonts w:asciiTheme="minorHAnsi" w:hAnsiTheme="minorHAnsi" w:cstheme="minorHAnsi"/>
                <w:sz w:val="18"/>
                <w:szCs w:val="24"/>
              </w:rPr>
              <w:t>EKOLOŠKO MLEKO IN MLEČNI IZDELKI</w:t>
            </w:r>
          </w:p>
        </w:tc>
      </w:tr>
    </w:tbl>
    <w:p w:rsidR="005D1EA5" w:rsidRDefault="005D1EA5" w:rsidP="000A27FE">
      <w:pPr>
        <w:spacing w:after="0"/>
        <w:rPr>
          <w:rFonts w:asciiTheme="minorHAnsi" w:hAnsiTheme="minorHAnsi" w:cstheme="minorHAnsi"/>
          <w:i/>
          <w:szCs w:val="24"/>
        </w:rPr>
      </w:pPr>
    </w:p>
    <w:p w:rsidR="000A27FE" w:rsidRPr="000242C9" w:rsidRDefault="000A27FE" w:rsidP="000A27FE">
      <w:pPr>
        <w:pStyle w:val="BodyTextIndent"/>
        <w:spacing w:after="0"/>
        <w:ind w:left="0"/>
        <w:jc w:val="both"/>
        <w:rPr>
          <w:rFonts w:asciiTheme="minorHAnsi" w:hAnsiTheme="minorHAnsi" w:cstheme="minorHAnsi"/>
          <w:sz w:val="22"/>
          <w:szCs w:val="24"/>
        </w:rPr>
      </w:pPr>
      <w:r w:rsidRPr="000242C9">
        <w:rPr>
          <w:rFonts w:asciiTheme="minorHAnsi" w:hAnsiTheme="minorHAnsi" w:cstheme="minorHAnsi"/>
          <w:i/>
          <w:sz w:val="22"/>
          <w:szCs w:val="24"/>
        </w:rPr>
        <w:t xml:space="preserve">izjava je sestavni del in priloga ponudbe, s katero se prijavljamo na razpis »Sukcesivna dobava </w:t>
      </w:r>
      <w:r>
        <w:rPr>
          <w:rFonts w:asciiTheme="minorHAnsi" w:hAnsiTheme="minorHAnsi" w:cstheme="minorHAnsi"/>
          <w:i/>
          <w:sz w:val="22"/>
          <w:szCs w:val="24"/>
        </w:rPr>
        <w:t>konvencionalnih in ekoloških živil</w:t>
      </w:r>
      <w:r w:rsidRPr="000242C9">
        <w:rPr>
          <w:rFonts w:asciiTheme="minorHAnsi" w:hAnsiTheme="minorHAnsi" w:cstheme="minorHAnsi"/>
          <w:i/>
          <w:sz w:val="22"/>
          <w:szCs w:val="24"/>
        </w:rPr>
        <w:t xml:space="preserve">«, objavljen </w:t>
      </w:r>
      <w:r w:rsidRPr="009D47C3">
        <w:rPr>
          <w:rFonts w:asciiTheme="minorHAnsi" w:hAnsiTheme="minorHAnsi" w:cstheme="minorHAnsi"/>
          <w:i/>
          <w:sz w:val="22"/>
          <w:szCs w:val="24"/>
        </w:rPr>
        <w:t xml:space="preserve">na </w:t>
      </w:r>
      <w:r w:rsidRPr="00322CAE">
        <w:rPr>
          <w:rFonts w:asciiTheme="minorHAnsi" w:hAnsiTheme="minorHAnsi" w:cstheme="minorHAnsi"/>
          <w:i/>
          <w:sz w:val="22"/>
          <w:szCs w:val="24"/>
        </w:rPr>
        <w:t>Portalu javnih naročil.</w:t>
      </w:r>
    </w:p>
    <w:p w:rsidR="00F41BB3" w:rsidRDefault="00F41BB3" w:rsidP="0077415E">
      <w:pPr>
        <w:rPr>
          <w:rFonts w:asciiTheme="minorHAnsi" w:hAnsiTheme="minorHAnsi" w:cstheme="minorHAnsi"/>
          <w:szCs w:val="24"/>
        </w:rPr>
      </w:pPr>
    </w:p>
    <w:p w:rsidR="0077415E" w:rsidRPr="00C8519A" w:rsidRDefault="0077415E" w:rsidP="00F41BB3">
      <w:pPr>
        <w:rPr>
          <w:rFonts w:asciiTheme="minorHAnsi" w:hAnsiTheme="minorHAnsi" w:cstheme="minorHAnsi"/>
          <w:szCs w:val="24"/>
        </w:rPr>
      </w:pPr>
      <w:r w:rsidRPr="00C8519A">
        <w:rPr>
          <w:rFonts w:asciiTheme="minorHAnsi" w:hAnsiTheme="minorHAnsi" w:cstheme="minorHAnsi"/>
          <w:szCs w:val="24"/>
        </w:rPr>
        <w:t>Datum: ____________________</w:t>
      </w:r>
      <w:r w:rsidR="00F41BB3">
        <w:rPr>
          <w:rFonts w:asciiTheme="minorHAnsi" w:hAnsiTheme="minorHAnsi" w:cstheme="minorHAnsi"/>
          <w:szCs w:val="24"/>
        </w:rPr>
        <w:tab/>
      </w:r>
      <w:r w:rsidR="00F41BB3">
        <w:rPr>
          <w:rFonts w:asciiTheme="minorHAnsi" w:hAnsiTheme="minorHAnsi" w:cstheme="minorHAnsi"/>
          <w:szCs w:val="24"/>
        </w:rPr>
        <w:tab/>
      </w:r>
      <w:r w:rsidR="00F41BB3">
        <w:rPr>
          <w:rFonts w:asciiTheme="minorHAnsi" w:hAnsiTheme="minorHAnsi" w:cstheme="minorHAnsi"/>
          <w:szCs w:val="24"/>
        </w:rPr>
        <w:tab/>
      </w:r>
      <w:r w:rsidR="00F41BB3">
        <w:rPr>
          <w:rFonts w:asciiTheme="minorHAnsi" w:hAnsiTheme="minorHAnsi" w:cstheme="minorHAnsi"/>
          <w:szCs w:val="24"/>
        </w:rPr>
        <w:tab/>
      </w:r>
      <w:r w:rsidR="00F41BB3">
        <w:rPr>
          <w:rFonts w:asciiTheme="minorHAnsi" w:hAnsiTheme="minorHAnsi" w:cstheme="minorHAnsi"/>
          <w:szCs w:val="24"/>
        </w:rPr>
        <w:tab/>
      </w:r>
      <w:r w:rsidR="00F41BB3">
        <w:rPr>
          <w:rFonts w:asciiTheme="minorHAnsi" w:hAnsiTheme="minorHAnsi" w:cstheme="minorHAnsi"/>
          <w:szCs w:val="24"/>
        </w:rPr>
        <w:tab/>
      </w:r>
      <w:r w:rsidRPr="00C8519A">
        <w:rPr>
          <w:rFonts w:asciiTheme="minorHAnsi" w:hAnsiTheme="minorHAnsi" w:cstheme="minorHAnsi"/>
          <w:szCs w:val="24"/>
        </w:rPr>
        <w:t>Žig in podpis ponudnika</w:t>
      </w:r>
    </w:p>
    <w:p w:rsidR="00CC5989" w:rsidRPr="00C8519A" w:rsidRDefault="0077415E" w:rsidP="00CC5989">
      <w:pPr>
        <w:spacing w:after="0"/>
        <w:rPr>
          <w:rFonts w:asciiTheme="minorHAnsi" w:hAnsiTheme="minorHAnsi" w:cstheme="minorHAnsi"/>
          <w:szCs w:val="24"/>
        </w:rPr>
      </w:pPr>
      <w:r w:rsidRPr="00C8519A">
        <w:rPr>
          <w:rFonts w:asciiTheme="minorHAnsi" w:hAnsiTheme="minorHAnsi" w:cstheme="minorHAnsi"/>
          <w:szCs w:val="24"/>
        </w:rPr>
        <w:br w:type="page"/>
      </w:r>
    </w:p>
    <w:p w:rsidR="0077415E" w:rsidRPr="004F0CC1" w:rsidRDefault="0077415E" w:rsidP="004F0CC1">
      <w:pPr>
        <w:tabs>
          <w:tab w:val="right" w:pos="9072"/>
        </w:tabs>
        <w:rPr>
          <w:rFonts w:asciiTheme="minorHAnsi" w:hAnsiTheme="minorHAnsi" w:cstheme="minorHAnsi"/>
          <w:b/>
          <w:szCs w:val="24"/>
        </w:rPr>
      </w:pPr>
      <w:r w:rsidRPr="00C8519A">
        <w:rPr>
          <w:rFonts w:asciiTheme="minorHAnsi" w:hAnsiTheme="minorHAnsi" w:cstheme="minorHAnsi"/>
          <w:szCs w:val="24"/>
        </w:rPr>
        <w:lastRenderedPageBreak/>
        <w:tab/>
      </w:r>
      <w:r w:rsidRPr="00C8519A">
        <w:rPr>
          <w:rFonts w:asciiTheme="minorHAnsi" w:hAnsiTheme="minorHAnsi" w:cstheme="minorHAnsi"/>
          <w:b/>
          <w:sz w:val="20"/>
          <w:szCs w:val="24"/>
          <w:bdr w:val="single" w:sz="4" w:space="0" w:color="000000" w:shadow="1"/>
          <w:shd w:val="clear" w:color="auto" w:fill="DBE5F1"/>
        </w:rPr>
        <w:t>OBR-</w:t>
      </w:r>
      <w:r w:rsidR="00A41A30">
        <w:rPr>
          <w:rFonts w:asciiTheme="minorHAnsi" w:hAnsiTheme="minorHAnsi" w:cstheme="minorHAnsi"/>
          <w:b/>
          <w:sz w:val="20"/>
          <w:szCs w:val="24"/>
          <w:bdr w:val="single" w:sz="4" w:space="0" w:color="000000" w:shadow="1"/>
          <w:shd w:val="clear" w:color="auto" w:fill="DBE5F1"/>
        </w:rPr>
        <w:t>7</w:t>
      </w:r>
    </w:p>
    <w:p w:rsidR="00F41BB3" w:rsidRPr="00B34ED4" w:rsidRDefault="00F41BB3" w:rsidP="00F41BB3">
      <w:pPr>
        <w:spacing w:after="0"/>
        <w:rPr>
          <w:rFonts w:asciiTheme="minorHAnsi" w:hAnsiTheme="minorHAnsi" w:cstheme="minorHAnsi"/>
        </w:rPr>
      </w:pPr>
      <w:r w:rsidRPr="00B34ED4">
        <w:rPr>
          <w:rFonts w:asciiTheme="minorHAnsi" w:hAnsiTheme="minorHAnsi" w:cstheme="minorHAnsi"/>
        </w:rPr>
        <w:t>Naročnik:</w:t>
      </w:r>
    </w:p>
    <w:p w:rsidR="00502AC3" w:rsidRDefault="00502AC3" w:rsidP="00502AC3">
      <w:pPr>
        <w:spacing w:after="0"/>
        <w:rPr>
          <w:rFonts w:asciiTheme="minorHAnsi" w:hAnsiTheme="minorHAnsi" w:cstheme="minorHAnsi"/>
          <w:b/>
          <w:szCs w:val="24"/>
        </w:rPr>
      </w:pPr>
      <w:r w:rsidRPr="00A815E3">
        <w:rPr>
          <w:rFonts w:asciiTheme="minorHAnsi" w:hAnsiTheme="minorHAnsi" w:cstheme="minorHAnsi"/>
          <w:b/>
          <w:szCs w:val="24"/>
        </w:rPr>
        <w:t xml:space="preserve">OŠ </w:t>
      </w:r>
      <w:r>
        <w:rPr>
          <w:rFonts w:asciiTheme="minorHAnsi" w:hAnsiTheme="minorHAnsi" w:cstheme="minorHAnsi"/>
          <w:b/>
          <w:szCs w:val="24"/>
        </w:rPr>
        <w:t>Gustava Šiliha Laporje</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Laporje 31</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2318 Laporje</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F41BB3"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ID za DDV: </w:t>
      </w:r>
      <w:r w:rsidR="00502AC3">
        <w:rPr>
          <w:rFonts w:asciiTheme="minorHAnsi" w:hAnsiTheme="minorHAnsi" w:cstheme="minorHAnsi"/>
          <w:sz w:val="22"/>
          <w:szCs w:val="22"/>
        </w:rPr>
        <w:t>36415006</w:t>
      </w:r>
    </w:p>
    <w:p w:rsidR="00F41BB3" w:rsidRPr="00B34ED4" w:rsidRDefault="00F41BB3"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ki ga zastopa </w:t>
      </w:r>
      <w:r w:rsidR="00502AC3">
        <w:rPr>
          <w:rFonts w:asciiTheme="minorHAnsi" w:hAnsiTheme="minorHAnsi" w:cstheme="minorHAnsi"/>
          <w:sz w:val="22"/>
          <w:szCs w:val="22"/>
        </w:rPr>
        <w:t xml:space="preserve">Margareta Voglar, </w:t>
      </w:r>
      <w:r w:rsidR="00102F3E">
        <w:rPr>
          <w:rFonts w:asciiTheme="minorHAnsi" w:hAnsiTheme="minorHAnsi" w:cstheme="minorHAnsi"/>
          <w:sz w:val="22"/>
          <w:szCs w:val="22"/>
        </w:rPr>
        <w:t>ravnateljica</w:t>
      </w:r>
      <w:r w:rsidR="00F41BB3" w:rsidRPr="00B34ED4">
        <w:rPr>
          <w:rFonts w:asciiTheme="minorHAnsi" w:hAnsiTheme="minorHAnsi" w:cstheme="minorHAnsi"/>
          <w:sz w:val="22"/>
          <w:szCs w:val="22"/>
        </w:rPr>
        <w:t>,</w:t>
      </w:r>
    </w:p>
    <w:p w:rsidR="0077415E" w:rsidRPr="00B34ED4" w:rsidRDefault="0077415E" w:rsidP="0077415E">
      <w:pPr>
        <w:pStyle w:val="BodyText"/>
        <w:spacing w:after="0"/>
        <w:jc w:val="both"/>
        <w:rPr>
          <w:rFonts w:asciiTheme="minorHAnsi" w:hAnsiTheme="minorHAnsi" w:cstheme="minorHAnsi"/>
          <w:sz w:val="22"/>
          <w:szCs w:val="22"/>
          <w:u w:val="single"/>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in</w:t>
      </w:r>
    </w:p>
    <w:p w:rsidR="0077415E" w:rsidRPr="00B34ED4" w:rsidRDefault="0077415E" w:rsidP="00F41BB3">
      <w:pPr>
        <w:pStyle w:val="BodyText2"/>
        <w:rPr>
          <w:rFonts w:asciiTheme="minorHAnsi" w:hAnsiTheme="minorHAnsi" w:cstheme="minorHAnsi"/>
          <w:sz w:val="22"/>
          <w:szCs w:val="22"/>
        </w:rPr>
      </w:pPr>
    </w:p>
    <w:p w:rsidR="0077415E" w:rsidRPr="00B34ED4" w:rsidRDefault="0077415E"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Stranke okvirnega sporazuma:</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1. </w:t>
      </w:r>
      <w:r w:rsidRPr="00B34ED4">
        <w:rPr>
          <w:rFonts w:asciiTheme="minorHAnsi" w:hAnsiTheme="minorHAnsi" w:cstheme="minorHAnsi"/>
          <w:sz w:val="22"/>
          <w:szCs w:val="22"/>
        </w:rPr>
        <w:tab/>
        <w:t>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w:t>
      </w:r>
    </w:p>
    <w:p w:rsidR="00F41BB3" w:rsidRPr="00B34ED4" w:rsidRDefault="00F41BB3" w:rsidP="00F41BB3">
      <w:pPr>
        <w:pStyle w:val="BodyText2"/>
        <w:rPr>
          <w:rFonts w:asciiTheme="minorHAnsi" w:hAnsiTheme="minorHAnsi" w:cstheme="minorHAnsi"/>
          <w:sz w:val="22"/>
          <w:szCs w:val="22"/>
        </w:rPr>
      </w:pPr>
    </w:p>
    <w:p w:rsidR="00F41BB3" w:rsidRPr="00B9249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identifikacijska številka za DDV: </w:t>
      </w:r>
      <w:r w:rsidR="00F26839" w:rsidRPr="00B34ED4">
        <w:rPr>
          <w:rFonts w:asciiTheme="minorHAnsi" w:hAnsiTheme="minorHAnsi" w:cstheme="minorHAnsi"/>
          <w:sz w:val="22"/>
          <w:szCs w:val="22"/>
        </w:rPr>
        <w:t>________________________</w:t>
      </w:r>
    </w:p>
    <w:p w:rsidR="00F41BB3" w:rsidRPr="00B34ED4" w:rsidRDefault="00F41BB3" w:rsidP="00F41BB3">
      <w:pPr>
        <w:pStyle w:val="BodyText2"/>
        <w:rPr>
          <w:rFonts w:asciiTheme="minorHAnsi" w:hAnsiTheme="minorHAnsi" w:cstheme="minorHAnsi"/>
          <w:sz w:val="22"/>
          <w:szCs w:val="22"/>
        </w:rPr>
      </w:pP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2.</w:t>
      </w: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identifikacijska številka za DDV: </w:t>
      </w:r>
      <w:r w:rsidR="00F26839" w:rsidRPr="00B34ED4">
        <w:rPr>
          <w:rFonts w:asciiTheme="minorHAnsi" w:hAnsiTheme="minorHAnsi" w:cstheme="minorHAnsi"/>
          <w:sz w:val="22"/>
          <w:szCs w:val="22"/>
        </w:rPr>
        <w:t>________________________</w:t>
      </w:r>
    </w:p>
    <w:p w:rsidR="00F41BB3" w:rsidRPr="00B34ED4" w:rsidRDefault="00F41BB3" w:rsidP="00F41BB3">
      <w:pPr>
        <w:pStyle w:val="BodyText2"/>
        <w:rPr>
          <w:rFonts w:asciiTheme="minorHAnsi" w:hAnsiTheme="minorHAnsi" w:cstheme="minorHAnsi"/>
          <w:sz w:val="22"/>
          <w:szCs w:val="22"/>
        </w:rPr>
      </w:pP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3.</w:t>
      </w: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F41BB3" w:rsidRPr="00B34ED4" w:rsidRDefault="00F41BB3" w:rsidP="00F41BB3">
      <w:pPr>
        <w:pStyle w:val="BodyText2"/>
        <w:rPr>
          <w:rFonts w:asciiTheme="minorHAnsi" w:hAnsiTheme="minorHAnsi" w:cstheme="minorHAnsi"/>
          <w:sz w:val="22"/>
          <w:szCs w:val="22"/>
        </w:rPr>
      </w:pPr>
    </w:p>
    <w:p w:rsidR="00F41BB3" w:rsidRPr="00B34ED4" w:rsidRDefault="00F41BB3" w:rsidP="00F41BB3">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identifikacijska številka za DDV: </w:t>
      </w:r>
      <w:r w:rsidR="00F26839" w:rsidRPr="00B34ED4">
        <w:rPr>
          <w:rFonts w:asciiTheme="minorHAnsi" w:hAnsiTheme="minorHAnsi" w:cstheme="minorHAnsi"/>
          <w:sz w:val="22"/>
          <w:szCs w:val="22"/>
        </w:rPr>
        <w:t>________________________</w:t>
      </w:r>
    </w:p>
    <w:p w:rsidR="0077415E" w:rsidRPr="00B34ED4" w:rsidRDefault="0077415E" w:rsidP="0077415E">
      <w:pPr>
        <w:pStyle w:val="BodyText"/>
        <w:tabs>
          <w:tab w:val="left" w:pos="7992"/>
        </w:tabs>
        <w:spacing w:after="0"/>
        <w:jc w:val="both"/>
        <w:rPr>
          <w:rFonts w:asciiTheme="minorHAnsi" w:hAnsiTheme="minorHAnsi" w:cstheme="minorHAnsi"/>
          <w:bCs/>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so sklenili naslednji</w:t>
      </w:r>
    </w:p>
    <w:p w:rsidR="0077415E" w:rsidRPr="00B34ED4" w:rsidRDefault="0077415E" w:rsidP="0077415E">
      <w:pPr>
        <w:pStyle w:val="BodyText"/>
        <w:spacing w:after="0"/>
        <w:jc w:val="both"/>
        <w:rPr>
          <w:rFonts w:asciiTheme="minorHAnsi" w:hAnsiTheme="minorHAnsi" w:cstheme="minorHAnsi"/>
          <w:bCs/>
          <w:sz w:val="22"/>
          <w:szCs w:val="22"/>
        </w:rPr>
      </w:pPr>
    </w:p>
    <w:p w:rsidR="0077415E" w:rsidRPr="00B34ED4" w:rsidRDefault="0077415E" w:rsidP="0077415E">
      <w:pPr>
        <w:pStyle w:val="BodyText"/>
        <w:spacing w:after="0"/>
        <w:jc w:val="center"/>
        <w:rPr>
          <w:rFonts w:asciiTheme="minorHAnsi" w:hAnsiTheme="minorHAnsi" w:cstheme="minorHAnsi"/>
          <w:b/>
          <w:bCs/>
          <w:sz w:val="22"/>
          <w:szCs w:val="22"/>
        </w:rPr>
      </w:pPr>
      <w:r w:rsidRPr="00B34ED4">
        <w:rPr>
          <w:rFonts w:asciiTheme="minorHAnsi" w:hAnsiTheme="minorHAnsi" w:cstheme="minorHAnsi"/>
          <w:b/>
          <w:bCs/>
          <w:sz w:val="22"/>
          <w:szCs w:val="22"/>
        </w:rPr>
        <w:t>OKVIRNI SPORAZUM</w:t>
      </w:r>
    </w:p>
    <w:p w:rsidR="0077415E" w:rsidRPr="00B34ED4" w:rsidRDefault="0077415E" w:rsidP="0077415E">
      <w:pPr>
        <w:pStyle w:val="BodyText"/>
        <w:spacing w:after="0"/>
        <w:jc w:val="both"/>
        <w:rPr>
          <w:rFonts w:asciiTheme="minorHAnsi" w:hAnsiTheme="minorHAnsi" w:cstheme="minorHAnsi"/>
          <w:bCs/>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B34ED4" w:rsidRDefault="0077415E" w:rsidP="0077415E">
      <w:pPr>
        <w:jc w:val="both"/>
        <w:rPr>
          <w:rFonts w:asciiTheme="minorHAnsi" w:hAnsiTheme="minorHAnsi" w:cstheme="minorHAnsi"/>
        </w:rPr>
      </w:pPr>
      <w:r w:rsidRPr="00B34ED4">
        <w:rPr>
          <w:rFonts w:asciiTheme="minorHAnsi" w:hAnsiTheme="minorHAnsi" w:cstheme="minorHAnsi"/>
        </w:rPr>
        <w:t xml:space="preserve">Naročnik je izvedel postopek oddaje javnega naročila </w:t>
      </w:r>
      <w:r w:rsidR="000F4306">
        <w:rPr>
          <w:rFonts w:asciiTheme="minorHAnsi" w:hAnsiTheme="minorHAnsi" w:cstheme="minorHAnsi"/>
        </w:rPr>
        <w:t>mal</w:t>
      </w:r>
      <w:r w:rsidR="00C1203C">
        <w:rPr>
          <w:rFonts w:asciiTheme="minorHAnsi" w:hAnsiTheme="minorHAnsi" w:cstheme="minorHAnsi"/>
        </w:rPr>
        <w:t>e</w:t>
      </w:r>
      <w:r w:rsidR="000F4306">
        <w:rPr>
          <w:rFonts w:asciiTheme="minorHAnsi" w:hAnsiTheme="minorHAnsi" w:cstheme="minorHAnsi"/>
        </w:rPr>
        <w:t xml:space="preserve"> vrednosti</w:t>
      </w:r>
      <w:r w:rsidR="00C1203C">
        <w:rPr>
          <w:rFonts w:asciiTheme="minorHAnsi" w:hAnsiTheme="minorHAnsi" w:cstheme="minorHAnsi"/>
        </w:rPr>
        <w:t xml:space="preserve"> v skladu s 30.a členu </w:t>
      </w:r>
      <w:r w:rsidRPr="00B34ED4">
        <w:rPr>
          <w:rFonts w:asciiTheme="minorHAnsi" w:hAnsiTheme="minorHAnsi" w:cstheme="minorHAnsi"/>
        </w:rPr>
        <w:t>Zakon</w:t>
      </w:r>
      <w:r w:rsidR="00C1203C">
        <w:rPr>
          <w:rFonts w:asciiTheme="minorHAnsi" w:hAnsiTheme="minorHAnsi" w:cstheme="minorHAnsi"/>
        </w:rPr>
        <w:t>a</w:t>
      </w:r>
      <w:r w:rsidRPr="00B34ED4">
        <w:rPr>
          <w:rFonts w:asciiTheme="minorHAnsi" w:hAnsiTheme="minorHAnsi" w:cstheme="minorHAnsi"/>
        </w:rPr>
        <w:t xml:space="preserve"> o javnem naročanju </w:t>
      </w:r>
      <w:r w:rsidR="00102F3E" w:rsidRPr="00C8519A">
        <w:rPr>
          <w:rFonts w:asciiTheme="minorHAnsi" w:hAnsiTheme="minorHAnsi" w:cstheme="minorHAnsi"/>
          <w:szCs w:val="24"/>
        </w:rPr>
        <w:t xml:space="preserve">(Uradni list RS, št. </w:t>
      </w:r>
      <w:r w:rsidR="00102F3E" w:rsidRPr="00516004">
        <w:rPr>
          <w:rFonts w:asciiTheme="minorHAnsi" w:hAnsiTheme="minorHAnsi" w:cstheme="minorHAnsi"/>
        </w:rPr>
        <w:t>128/2006, 16/2008, 34/2008, 19/2010, 18/2011, 90/2012 in 19/2014;</w:t>
      </w:r>
      <w:r w:rsidR="00102F3E">
        <w:rPr>
          <w:rFonts w:asciiTheme="minorHAnsi" w:hAnsiTheme="minorHAnsi" w:cstheme="minorHAnsi"/>
          <w:szCs w:val="24"/>
        </w:rPr>
        <w:t xml:space="preserve"> v nadaljevanju ZJN-2</w:t>
      </w:r>
      <w:r w:rsidR="00102F3E" w:rsidRPr="001865D9">
        <w:rPr>
          <w:rFonts w:asciiTheme="minorHAnsi" w:hAnsiTheme="minorHAnsi" w:cstheme="minorHAnsi"/>
          <w:szCs w:val="24"/>
        </w:rPr>
        <w:t xml:space="preserve">), </w:t>
      </w:r>
      <w:r w:rsidRPr="001865D9">
        <w:rPr>
          <w:rFonts w:asciiTheme="minorHAnsi" w:hAnsiTheme="minorHAnsi" w:cstheme="minorHAnsi"/>
        </w:rPr>
        <w:t xml:space="preserve">objavljen na Portalu javnih naročil z </w:t>
      </w:r>
      <w:r w:rsidR="006210E6" w:rsidRPr="001865D9">
        <w:rPr>
          <w:rFonts w:asciiTheme="minorHAnsi" w:hAnsiTheme="minorHAnsi" w:cstheme="minorHAnsi"/>
        </w:rPr>
        <w:t xml:space="preserve">dne, </w:t>
      </w:r>
      <w:r w:rsidR="00D06950">
        <w:rPr>
          <w:rFonts w:asciiTheme="minorHAnsi" w:hAnsiTheme="minorHAnsi" w:cstheme="minorHAnsi"/>
          <w:szCs w:val="24"/>
        </w:rPr>
        <w:t>6. 2. 2015</w:t>
      </w:r>
      <w:r w:rsidR="006210E6" w:rsidRPr="001865D9">
        <w:rPr>
          <w:rFonts w:asciiTheme="minorHAnsi" w:hAnsiTheme="minorHAnsi" w:cstheme="minorHAnsi"/>
          <w:szCs w:val="24"/>
        </w:rPr>
        <w:t xml:space="preserve">, </w:t>
      </w:r>
      <w:r w:rsidR="006210E6" w:rsidRPr="00F26839">
        <w:rPr>
          <w:rFonts w:asciiTheme="minorHAnsi" w:hAnsiTheme="minorHAnsi" w:cstheme="minorHAnsi"/>
          <w:szCs w:val="24"/>
        </w:rPr>
        <w:t xml:space="preserve">pod številko objave </w:t>
      </w:r>
      <w:r w:rsidR="0029076C">
        <w:rPr>
          <w:rFonts w:asciiTheme="minorHAnsi" w:hAnsiTheme="minorHAnsi" w:cstheme="minorHAnsi"/>
          <w:szCs w:val="24"/>
        </w:rPr>
        <w:t>NMV</w:t>
      </w:r>
      <w:r w:rsidR="00F26839" w:rsidRPr="00F26839">
        <w:rPr>
          <w:rFonts w:asciiTheme="minorHAnsi" w:hAnsiTheme="minorHAnsi" w:cstheme="minorHAnsi"/>
          <w:szCs w:val="24"/>
        </w:rPr>
        <w:t xml:space="preserve"> </w:t>
      </w:r>
      <w:r w:rsidR="00D06950">
        <w:rPr>
          <w:rFonts w:asciiTheme="minorHAnsi" w:hAnsiTheme="minorHAnsi" w:cstheme="minorHAnsi"/>
          <w:szCs w:val="24"/>
        </w:rPr>
        <w:t>644</w:t>
      </w:r>
      <w:r w:rsidR="006210E6" w:rsidRPr="00F26839">
        <w:rPr>
          <w:rFonts w:asciiTheme="minorHAnsi" w:hAnsiTheme="minorHAnsi" w:cstheme="minorHAnsi"/>
          <w:szCs w:val="24"/>
        </w:rPr>
        <w:t>/201</w:t>
      </w:r>
      <w:r w:rsidR="00F26839" w:rsidRPr="00F26839">
        <w:rPr>
          <w:rFonts w:asciiTheme="minorHAnsi" w:hAnsiTheme="minorHAnsi" w:cstheme="minorHAnsi"/>
          <w:szCs w:val="24"/>
        </w:rPr>
        <w:t>5</w:t>
      </w:r>
      <w:r w:rsidR="006210E6" w:rsidRPr="00F26839">
        <w:rPr>
          <w:rFonts w:asciiTheme="minorHAnsi" w:hAnsiTheme="minorHAnsi" w:cstheme="minorHAnsi"/>
          <w:szCs w:val="24"/>
        </w:rPr>
        <w:t xml:space="preserve"> </w:t>
      </w:r>
      <w:r w:rsidR="00D06950">
        <w:rPr>
          <w:rFonts w:asciiTheme="minorHAnsi" w:hAnsiTheme="minorHAnsi" w:cstheme="minorHAnsi"/>
          <w:szCs w:val="24"/>
        </w:rPr>
        <w:t xml:space="preserve">in popravek z dne 3. 3. 2015, pod številko objave NMV_____/2015 </w:t>
      </w:r>
      <w:r w:rsidRPr="00F26839">
        <w:rPr>
          <w:rFonts w:asciiTheme="minorHAnsi" w:hAnsiTheme="minorHAnsi" w:cstheme="minorHAnsi"/>
        </w:rPr>
        <w:t xml:space="preserve">z namenom sklenitve okvirnega sporazuma za </w:t>
      </w:r>
      <w:r w:rsidR="001865D9" w:rsidRPr="00F26839">
        <w:rPr>
          <w:rFonts w:asciiTheme="minorHAnsi" w:hAnsiTheme="minorHAnsi" w:cstheme="minorHAnsi"/>
        </w:rPr>
        <w:t>»</w:t>
      </w:r>
      <w:r w:rsidRPr="00F26839">
        <w:rPr>
          <w:rFonts w:asciiTheme="minorHAnsi" w:hAnsiTheme="minorHAnsi" w:cstheme="minorHAnsi"/>
        </w:rPr>
        <w:t>sukcesivn</w:t>
      </w:r>
      <w:r w:rsidRPr="00B34ED4">
        <w:rPr>
          <w:rFonts w:asciiTheme="minorHAnsi" w:hAnsiTheme="minorHAnsi" w:cstheme="minorHAnsi"/>
        </w:rPr>
        <w:t xml:space="preserve">o dobavo </w:t>
      </w:r>
      <w:r w:rsidR="00B34ED4">
        <w:rPr>
          <w:rFonts w:asciiTheme="minorHAnsi" w:hAnsiTheme="minorHAnsi" w:cstheme="minorHAnsi"/>
        </w:rPr>
        <w:t>konvencionalnih in ekoloških živil</w:t>
      </w:r>
      <w:r w:rsidR="001865D9">
        <w:rPr>
          <w:rFonts w:asciiTheme="minorHAnsi" w:hAnsiTheme="minorHAnsi" w:cstheme="minorHAnsi"/>
        </w:rPr>
        <w:t>«</w:t>
      </w:r>
      <w:r w:rsidRPr="00B34ED4">
        <w:rPr>
          <w:rFonts w:asciiTheme="minorHAnsi" w:hAnsiTheme="minorHAnsi" w:cstheme="minorHAnsi"/>
        </w:rPr>
        <w:t xml:space="preserve">, </w:t>
      </w:r>
    </w:p>
    <w:tbl>
      <w:tblPr>
        <w:tblpPr w:leftFromText="141" w:rightFromText="141" w:vertAnchor="text" w:horzAnchor="page" w:tblpX="2736" w:tblpY="1"/>
        <w:tblW w:w="0" w:type="auto"/>
        <w:tblCellMar>
          <w:left w:w="70" w:type="dxa"/>
          <w:right w:w="70" w:type="dxa"/>
        </w:tblCellMar>
        <w:tblLook w:val="0000" w:firstRow="0" w:lastRow="0" w:firstColumn="0" w:lastColumn="0" w:noHBand="0" w:noVBand="0"/>
      </w:tblPr>
      <w:tblGrid>
        <w:gridCol w:w="5400"/>
      </w:tblGrid>
      <w:tr w:rsidR="00B34ED4" w:rsidRPr="00924318" w:rsidTr="00B34ED4">
        <w:trPr>
          <w:trHeight w:val="311"/>
        </w:trPr>
        <w:tc>
          <w:tcPr>
            <w:tcW w:w="0" w:type="auto"/>
            <w:shd w:val="clear" w:color="auto" w:fill="E0E0E0"/>
          </w:tcPr>
          <w:p w:rsidR="00B34ED4" w:rsidRPr="00924318" w:rsidRDefault="00B34ED4" w:rsidP="00B34ED4">
            <w:pPr>
              <w:spacing w:after="0"/>
              <w:rPr>
                <w:rFonts w:eastAsia="Batang"/>
              </w:rPr>
            </w:pPr>
            <w:r>
              <w:rPr>
                <w:rFonts w:eastAsia="Batang"/>
              </w:rPr>
              <w:t>________________________________________________</w:t>
            </w:r>
          </w:p>
        </w:tc>
      </w:tr>
    </w:tbl>
    <w:p w:rsidR="0077415E" w:rsidRPr="00B34ED4" w:rsidRDefault="00B34ED4" w:rsidP="0077415E">
      <w:pPr>
        <w:jc w:val="both"/>
        <w:rPr>
          <w:rFonts w:asciiTheme="minorHAnsi" w:hAnsiTheme="minorHAnsi" w:cstheme="minorHAnsi"/>
        </w:rPr>
      </w:pPr>
      <w:r>
        <w:rPr>
          <w:rFonts w:asciiTheme="minorHAnsi" w:hAnsiTheme="minorHAnsi" w:cstheme="minorHAnsi"/>
        </w:rPr>
        <w:t xml:space="preserve">za </w:t>
      </w:r>
      <w:r w:rsidR="0077415E" w:rsidRPr="00B34ED4">
        <w:rPr>
          <w:rFonts w:asciiTheme="minorHAnsi" w:hAnsiTheme="minorHAnsi" w:cstheme="minorHAnsi"/>
        </w:rPr>
        <w:t>sklop</w:t>
      </w:r>
    </w:p>
    <w:p w:rsidR="00CF38DF" w:rsidRDefault="0077415E" w:rsidP="00F36253">
      <w:pPr>
        <w:pStyle w:val="BodyText"/>
        <w:spacing w:after="0"/>
        <w:jc w:val="both"/>
        <w:rPr>
          <w:rFonts w:asciiTheme="minorHAnsi" w:hAnsiTheme="minorHAnsi" w:cstheme="minorHAnsi"/>
        </w:rPr>
      </w:pPr>
      <w:r w:rsidRPr="00B34ED4">
        <w:rPr>
          <w:rFonts w:asciiTheme="minorHAnsi" w:hAnsiTheme="minorHAnsi" w:cstheme="minorHAnsi"/>
          <w:sz w:val="22"/>
        </w:rPr>
        <w:t xml:space="preserve">Sporazum se sklene za obdobje </w:t>
      </w:r>
      <w:r w:rsidR="007620F6">
        <w:rPr>
          <w:rFonts w:asciiTheme="minorHAnsi" w:hAnsiTheme="minorHAnsi" w:cstheme="minorHAnsi"/>
          <w:sz w:val="22"/>
        </w:rPr>
        <w:t>dveh (2</w:t>
      </w:r>
      <w:r w:rsidR="00B34ED4" w:rsidRPr="00B34ED4">
        <w:rPr>
          <w:rFonts w:asciiTheme="minorHAnsi" w:hAnsiTheme="minorHAnsi" w:cstheme="minorHAnsi"/>
          <w:sz w:val="22"/>
        </w:rPr>
        <w:t>) let</w:t>
      </w:r>
      <w:r w:rsidRPr="00B34ED4">
        <w:rPr>
          <w:rFonts w:asciiTheme="minorHAnsi" w:hAnsiTheme="minorHAnsi" w:cstheme="minorHAnsi"/>
          <w:sz w:val="22"/>
        </w:rPr>
        <w:t>.</w:t>
      </w:r>
      <w:r w:rsidR="00CF38DF">
        <w:rPr>
          <w:rFonts w:asciiTheme="minorHAnsi" w:hAnsiTheme="minorHAnsi" w:cstheme="minorHAnsi"/>
        </w:rPr>
        <w:br w:type="page"/>
      </w: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lastRenderedPageBreak/>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S tem sporazumom se naročnik in stranke okvirnega sporazuma dogovorijo o splošnih pogojih izvajanja javnega naročila. </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Sestavni del tega sporazuma so pogoji določeni z razpisno dokumentacijo in ponudbeno dokumentacijo strank okvirnega sporazuma.</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B34ED4" w:rsidRDefault="00B34ED4" w:rsidP="00B34ED4">
      <w:pPr>
        <w:pStyle w:val="BodyText"/>
        <w:spacing w:after="0"/>
        <w:jc w:val="both"/>
        <w:rPr>
          <w:rFonts w:asciiTheme="minorHAnsi" w:hAnsiTheme="minorHAnsi" w:cstheme="minorHAnsi"/>
          <w:sz w:val="22"/>
          <w:szCs w:val="22"/>
        </w:rPr>
      </w:pPr>
      <w:r w:rsidRPr="005D085E">
        <w:rPr>
          <w:rFonts w:asciiTheme="minorHAnsi" w:hAnsiTheme="minorHAnsi" w:cstheme="minorHAnsi"/>
          <w:sz w:val="22"/>
          <w:szCs w:val="22"/>
        </w:rPr>
        <w:t>Naročnik bo med strankami tega sporazuma po dvanajstih mesecih (1 letu) izvedel konkurenco na ta način, da jih bo pozval k predložitvi predračuna iz sklopa</w:t>
      </w:r>
    </w:p>
    <w:p w:rsidR="00F26839" w:rsidRPr="00B34ED4" w:rsidRDefault="00F26839" w:rsidP="00B34ED4">
      <w:pPr>
        <w:pStyle w:val="BodyText"/>
        <w:spacing w:after="0"/>
        <w:jc w:val="both"/>
        <w:rPr>
          <w:rFonts w:asciiTheme="minorHAnsi" w:hAnsiTheme="minorHAnsi" w:cstheme="minorHAnsi"/>
          <w:sz w:val="22"/>
          <w:szCs w:val="22"/>
        </w:rPr>
      </w:pPr>
    </w:p>
    <w:tbl>
      <w:tblPr>
        <w:tblpPr w:leftFromText="141" w:rightFromText="141" w:vertAnchor="text" w:horzAnchor="page" w:tblpX="4539" w:tblpY="49"/>
        <w:tblW w:w="0" w:type="auto"/>
        <w:tblCellMar>
          <w:left w:w="70" w:type="dxa"/>
          <w:right w:w="70" w:type="dxa"/>
        </w:tblCellMar>
        <w:tblLook w:val="0000" w:firstRow="0" w:lastRow="0" w:firstColumn="0" w:lastColumn="0" w:noHBand="0" w:noVBand="0"/>
      </w:tblPr>
      <w:tblGrid>
        <w:gridCol w:w="4304"/>
      </w:tblGrid>
      <w:tr w:rsidR="00B34ED4" w:rsidRPr="00924318" w:rsidTr="00B34ED4">
        <w:trPr>
          <w:trHeight w:val="311"/>
        </w:trPr>
        <w:tc>
          <w:tcPr>
            <w:tcW w:w="0" w:type="auto"/>
            <w:shd w:val="clear" w:color="auto" w:fill="E0E0E0"/>
          </w:tcPr>
          <w:p w:rsidR="00B34ED4" w:rsidRPr="00924318" w:rsidRDefault="00B34ED4" w:rsidP="00B34ED4">
            <w:pPr>
              <w:spacing w:after="0"/>
              <w:rPr>
                <w:rFonts w:eastAsia="Batang"/>
              </w:rPr>
            </w:pPr>
            <w:r>
              <w:rPr>
                <w:rFonts w:eastAsia="Batang"/>
              </w:rPr>
              <w:t>______________________________________</w:t>
            </w:r>
          </w:p>
        </w:tc>
      </w:tr>
    </w:tbl>
    <w:p w:rsidR="00B34ED4" w:rsidRDefault="00B34ED4" w:rsidP="00B34ED4">
      <w:pPr>
        <w:pStyle w:val="BodyText"/>
        <w:spacing w:after="0"/>
        <w:jc w:val="both"/>
        <w:rPr>
          <w:rFonts w:asciiTheme="minorHAnsi" w:hAnsiTheme="minorHAnsi" w:cstheme="minorHAnsi"/>
          <w:sz w:val="22"/>
          <w:szCs w:val="22"/>
        </w:rPr>
      </w:pPr>
    </w:p>
    <w:p w:rsidR="00B34ED4" w:rsidRDefault="00B34ED4" w:rsidP="00B34ED4">
      <w:pPr>
        <w:pStyle w:val="BodyText"/>
        <w:spacing w:after="0"/>
        <w:jc w:val="both"/>
        <w:rPr>
          <w:rFonts w:asciiTheme="minorHAnsi" w:hAnsiTheme="minorHAnsi" w:cstheme="minorHAnsi"/>
          <w:sz w:val="22"/>
          <w:szCs w:val="22"/>
        </w:rPr>
      </w:pPr>
    </w:p>
    <w:p w:rsidR="00B34ED4" w:rsidRPr="00B34ED4" w:rsidRDefault="00B34ED4" w:rsidP="00B34ED4">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za katerega je sklenjen ta sporazum.</w:t>
      </w:r>
    </w:p>
    <w:p w:rsidR="00B34ED4" w:rsidRPr="00B34ED4" w:rsidRDefault="00B34ED4" w:rsidP="00B34ED4">
      <w:pPr>
        <w:pStyle w:val="BodyText"/>
        <w:spacing w:after="0"/>
        <w:jc w:val="both"/>
        <w:rPr>
          <w:rFonts w:asciiTheme="minorHAnsi" w:hAnsiTheme="minorHAnsi" w:cstheme="minorHAnsi"/>
          <w:sz w:val="22"/>
          <w:szCs w:val="22"/>
        </w:rPr>
      </w:pPr>
    </w:p>
    <w:p w:rsidR="00B34ED4" w:rsidRPr="00B34ED4" w:rsidRDefault="00B34ED4" w:rsidP="00B34ED4">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Stranke tega sporazuma bodo naročniku posredovale predračune s cenami za artikle, ki bodo na seznamu, v 30 dneh po povabilu k oddaji ponudbe – predračuna.</w:t>
      </w:r>
    </w:p>
    <w:p w:rsidR="00B34ED4" w:rsidRPr="00B34ED4" w:rsidRDefault="00B34ED4" w:rsidP="00B34ED4">
      <w:pPr>
        <w:pStyle w:val="BodyText"/>
        <w:spacing w:after="0"/>
        <w:jc w:val="both"/>
        <w:rPr>
          <w:rFonts w:asciiTheme="minorHAnsi" w:hAnsiTheme="minorHAnsi" w:cstheme="minorHAnsi"/>
          <w:sz w:val="22"/>
          <w:szCs w:val="22"/>
        </w:rPr>
      </w:pPr>
    </w:p>
    <w:p w:rsidR="0077415E" w:rsidRPr="00B34ED4" w:rsidRDefault="00B34ED4" w:rsidP="00B34ED4">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bo vse stranke okvirnega sporazuma v 10 dneh obvestil o izidu postopka in izbiri. Izbiro bo opravil v skladu z merili iz razpisne dokumentacije.</w:t>
      </w:r>
    </w:p>
    <w:p w:rsidR="00B34ED4" w:rsidRDefault="00B34ED4" w:rsidP="0077415E">
      <w:pPr>
        <w:pStyle w:val="BodyText"/>
        <w:spacing w:after="0"/>
        <w:jc w:val="both"/>
        <w:rPr>
          <w:rFonts w:asciiTheme="minorHAnsi" w:hAnsiTheme="minorHAnsi" w:cstheme="minorHAnsi"/>
          <w:sz w:val="22"/>
          <w:szCs w:val="22"/>
        </w:rPr>
      </w:pPr>
    </w:p>
    <w:p w:rsidR="0077415E"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Naročnik bo nabavljal blago na osnovi tega sporazuma pri tistem dobavitelju, ki bo najugodnejši med sklenitelji okvirnega sporazuma za tekoče obdobje. </w:t>
      </w:r>
    </w:p>
    <w:p w:rsidR="002014D9" w:rsidRDefault="002014D9" w:rsidP="002014D9">
      <w:pPr>
        <w:pStyle w:val="BodyText"/>
        <w:spacing w:after="0"/>
        <w:jc w:val="both"/>
        <w:rPr>
          <w:rFonts w:asciiTheme="minorHAnsi" w:hAnsiTheme="minorHAnsi" w:cstheme="minorHAnsi"/>
          <w:sz w:val="22"/>
          <w:szCs w:val="22"/>
        </w:rPr>
      </w:pPr>
    </w:p>
    <w:p w:rsidR="002014D9" w:rsidRPr="002014D9" w:rsidRDefault="002014D9" w:rsidP="002014D9">
      <w:pPr>
        <w:pStyle w:val="BodyText"/>
        <w:spacing w:after="0"/>
        <w:jc w:val="both"/>
        <w:rPr>
          <w:rFonts w:asciiTheme="minorHAnsi" w:hAnsiTheme="minorHAnsi" w:cstheme="minorHAnsi"/>
          <w:sz w:val="22"/>
          <w:szCs w:val="22"/>
        </w:rPr>
      </w:pPr>
      <w:r w:rsidRPr="002014D9">
        <w:rPr>
          <w:rFonts w:asciiTheme="minorHAnsi" w:hAnsiTheme="minorHAnsi" w:cstheme="minorHAnsi"/>
          <w:sz w:val="22"/>
          <w:szCs w:val="22"/>
        </w:rPr>
        <w:t xml:space="preserve">Dobavitelj se obvezuje, da bo blago dobavljal naročniku po predhodnem naročilu </w:t>
      </w:r>
      <w:r w:rsidR="00502AC3" w:rsidRPr="002014D9">
        <w:rPr>
          <w:rFonts w:asciiTheme="minorHAnsi" w:hAnsiTheme="minorHAnsi" w:cstheme="minorHAnsi"/>
          <w:sz w:val="22"/>
          <w:szCs w:val="22"/>
        </w:rPr>
        <w:t>(telefonsk</w:t>
      </w:r>
      <w:r w:rsidR="00B92494">
        <w:rPr>
          <w:rFonts w:asciiTheme="minorHAnsi" w:hAnsiTheme="minorHAnsi" w:cstheme="minorHAnsi"/>
          <w:sz w:val="22"/>
          <w:szCs w:val="22"/>
        </w:rPr>
        <w:t>o</w:t>
      </w:r>
      <w:r w:rsidR="00502AC3">
        <w:rPr>
          <w:rFonts w:asciiTheme="minorHAnsi" w:hAnsiTheme="minorHAnsi" w:cstheme="minorHAnsi"/>
          <w:sz w:val="22"/>
          <w:szCs w:val="22"/>
        </w:rPr>
        <w:t>,</w:t>
      </w:r>
      <w:r w:rsidR="00502AC3" w:rsidRPr="002014D9">
        <w:rPr>
          <w:rFonts w:asciiTheme="minorHAnsi" w:hAnsiTheme="minorHAnsi" w:cstheme="minorHAnsi"/>
          <w:sz w:val="22"/>
          <w:szCs w:val="22"/>
        </w:rPr>
        <w:t xml:space="preserve"> telefaks</w:t>
      </w:r>
      <w:r w:rsidR="00B92494">
        <w:rPr>
          <w:rFonts w:asciiTheme="minorHAnsi" w:hAnsiTheme="minorHAnsi" w:cstheme="minorHAnsi"/>
          <w:sz w:val="22"/>
          <w:szCs w:val="22"/>
        </w:rPr>
        <w:t xml:space="preserve"> naročilo ali naročilo po</w:t>
      </w:r>
      <w:r w:rsidR="00502AC3" w:rsidRPr="002014D9">
        <w:rPr>
          <w:rFonts w:asciiTheme="minorHAnsi" w:hAnsiTheme="minorHAnsi" w:cstheme="minorHAnsi"/>
          <w:sz w:val="22"/>
          <w:szCs w:val="22"/>
        </w:rPr>
        <w:t xml:space="preserve"> elektronsk</w:t>
      </w:r>
      <w:r w:rsidR="00B92494">
        <w:rPr>
          <w:rFonts w:asciiTheme="minorHAnsi" w:hAnsiTheme="minorHAnsi" w:cstheme="minorHAnsi"/>
          <w:sz w:val="22"/>
          <w:szCs w:val="22"/>
        </w:rPr>
        <w:t>i</w:t>
      </w:r>
      <w:r w:rsidR="00502AC3" w:rsidRPr="002014D9">
        <w:rPr>
          <w:rFonts w:asciiTheme="minorHAnsi" w:hAnsiTheme="minorHAnsi" w:cstheme="minorHAnsi"/>
          <w:sz w:val="22"/>
          <w:szCs w:val="22"/>
        </w:rPr>
        <w:t xml:space="preserve"> pošt</w:t>
      </w:r>
      <w:r w:rsidR="00B92494">
        <w:rPr>
          <w:rFonts w:asciiTheme="minorHAnsi" w:hAnsiTheme="minorHAnsi" w:cstheme="minorHAnsi"/>
          <w:sz w:val="22"/>
          <w:szCs w:val="22"/>
        </w:rPr>
        <w:t>i</w:t>
      </w:r>
      <w:r w:rsidR="00502AC3" w:rsidRPr="002014D9">
        <w:rPr>
          <w:rFonts w:asciiTheme="minorHAnsi" w:hAnsiTheme="minorHAnsi" w:cstheme="minorHAnsi"/>
          <w:sz w:val="22"/>
          <w:szCs w:val="22"/>
        </w:rPr>
        <w:t>)</w:t>
      </w:r>
      <w:r w:rsidRPr="002014D9">
        <w:rPr>
          <w:rFonts w:asciiTheme="minorHAnsi" w:hAnsiTheme="minorHAnsi" w:cstheme="minorHAnsi"/>
          <w:sz w:val="22"/>
          <w:szCs w:val="22"/>
        </w:rPr>
        <w:t xml:space="preserve">v odzivnem času en delavni dan </w:t>
      </w:r>
      <w:r w:rsidR="00502AC3">
        <w:rPr>
          <w:rFonts w:asciiTheme="minorHAnsi" w:hAnsiTheme="minorHAnsi" w:cstheme="minorHAnsi"/>
          <w:sz w:val="22"/>
          <w:szCs w:val="22"/>
        </w:rPr>
        <w:t>na lokacijo Laporje 31, 2318 Laporje.</w:t>
      </w:r>
    </w:p>
    <w:p w:rsidR="007620F6" w:rsidRPr="00B34ED4" w:rsidRDefault="007620F6" w:rsidP="007620F6">
      <w:pPr>
        <w:pStyle w:val="BodyText"/>
        <w:spacing w:after="0"/>
        <w:ind w:left="720"/>
        <w:jc w:val="both"/>
        <w:rPr>
          <w:rFonts w:asciiTheme="minorHAnsi" w:hAnsiTheme="minorHAnsi" w:cstheme="minorHAnsi"/>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b/>
          <w:sz w:val="22"/>
          <w:szCs w:val="22"/>
        </w:rPr>
      </w:pPr>
      <w:r w:rsidRPr="00B34ED4">
        <w:rPr>
          <w:rFonts w:asciiTheme="minorHAnsi" w:hAnsiTheme="minorHAnsi" w:cstheme="minorHAnsi"/>
          <w:b/>
          <w:sz w:val="22"/>
          <w:szCs w:val="22"/>
        </w:rPr>
        <w:t>Za izvajanje okvirnega sporazuma veljajo naslednja splošna pravila:</w:t>
      </w: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Predmet javnega naročila so stalne nabave blaga, ki jih naročnik po obsegu in časovno ne more vnaprej določiti. Količine in vrste blaga po predračunu so okvirne. </w:t>
      </w:r>
    </w:p>
    <w:p w:rsidR="0077415E" w:rsidRPr="00B34ED4" w:rsidRDefault="0077415E" w:rsidP="0077415E">
      <w:pPr>
        <w:pStyle w:val="BodyText"/>
        <w:spacing w:after="0"/>
        <w:jc w:val="both"/>
        <w:rPr>
          <w:rFonts w:asciiTheme="minorHAnsi" w:hAnsiTheme="minorHAnsi" w:cstheme="minorHAnsi"/>
          <w:sz w:val="22"/>
          <w:szCs w:val="22"/>
          <w:highlight w:val="yellow"/>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in stranke okvirnega sporazuma se izrecno dogovorijo, da bo naročnik v obdobju trajanja tega sporazuma kupoval le tiste vrste in količine blaga iz predračuna, ki jih bo dejansko potreboval.</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in stranke tega okvirnega sporazuma se nadalje dogovorijo, da bo naročnik pri stranki okvirnega sporazuma (dobavitelju), ki bo za posamezno leto ponudil najnižje cene, kupoval tudi druge vrste blaga oz. artikle, ki niso na predračunu, če jih bo potreboval. Za te artikle, ki niso navedeni na predračunu</w:t>
      </w:r>
      <w:r w:rsidR="00A54029">
        <w:rPr>
          <w:rFonts w:asciiTheme="minorHAnsi" w:hAnsiTheme="minorHAnsi" w:cstheme="minorHAnsi"/>
          <w:sz w:val="22"/>
          <w:szCs w:val="22"/>
        </w:rPr>
        <w:t>,</w:t>
      </w:r>
      <w:r w:rsidRPr="00B34ED4">
        <w:rPr>
          <w:rFonts w:asciiTheme="minorHAnsi" w:hAnsiTheme="minorHAnsi" w:cstheme="minorHAnsi"/>
          <w:sz w:val="22"/>
          <w:szCs w:val="22"/>
        </w:rPr>
        <w:t xml:space="preserve"> veljajo cene po ceniku, ki ga mora stranka tega sporazuma predložiti naročniku ob sklenitvi sporazuma in ob vsaki spremembi cen.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Dobavitelj blaga za posamezno leto se obvezuje, da bo blago dobavljal naročniku po predhodnem telefonskem, telefaks ali elektronskem naročilu, v odzivnem času en delavni dan. </w:t>
      </w:r>
    </w:p>
    <w:p w:rsidR="0077415E" w:rsidRPr="00B34ED4" w:rsidRDefault="0077415E" w:rsidP="0077415E">
      <w:pPr>
        <w:pStyle w:val="BodyText"/>
        <w:spacing w:after="0"/>
        <w:jc w:val="both"/>
        <w:rPr>
          <w:rFonts w:asciiTheme="minorHAnsi" w:hAnsiTheme="minorHAnsi" w:cstheme="minorHAnsi"/>
          <w:sz w:val="22"/>
          <w:szCs w:val="22"/>
        </w:rPr>
      </w:pPr>
    </w:p>
    <w:p w:rsidR="0077415E"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lastRenderedPageBreak/>
        <w:t>Če dobavitelj nima na razpolago določenih artiklov, ki jih naročnik potrebuje</w:t>
      </w:r>
      <w:r w:rsidR="008F2796">
        <w:rPr>
          <w:rFonts w:asciiTheme="minorHAnsi" w:hAnsiTheme="minorHAnsi" w:cstheme="minorHAnsi"/>
          <w:sz w:val="22"/>
          <w:szCs w:val="22"/>
        </w:rPr>
        <w:t>,</w:t>
      </w:r>
      <w:r w:rsidRPr="00B34ED4">
        <w:rPr>
          <w:rFonts w:asciiTheme="minorHAnsi" w:hAnsiTheme="minorHAnsi" w:cstheme="minorHAnsi"/>
          <w:sz w:val="22"/>
          <w:szCs w:val="22"/>
        </w:rPr>
        <w:t xml:space="preserve"> lahko naročnik te artikle kupuje pri drugi stranki tega sporazuma. </w:t>
      </w:r>
    </w:p>
    <w:p w:rsidR="00D06950" w:rsidRPr="00B34ED4" w:rsidRDefault="00D06950"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V primeru, da bi dobavitelj prenehal izvajati določila tega sporazuma, lahko naročnik začasno kupuje blago pri tisti stranki tega sporazuma, ki je naslednja ponudila najnižje cene po ponudbenem predračunu. Naročnik bo ponovno zahteval od vseh strank okvirnega sporazuma, da predložijo predračune in opravil izbiro dobavitelja.</w:t>
      </w: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Cene, ki jih ponudi dobavitelj iz ponudbenega predračuna so</w:t>
      </w:r>
      <w:r w:rsidR="001865D9">
        <w:rPr>
          <w:rFonts w:asciiTheme="minorHAnsi" w:hAnsiTheme="minorHAnsi" w:cstheme="minorHAnsi"/>
          <w:sz w:val="22"/>
          <w:szCs w:val="22"/>
        </w:rPr>
        <w:t xml:space="preserve"> </w:t>
      </w:r>
      <w:r w:rsidRPr="00B34ED4">
        <w:rPr>
          <w:rFonts w:asciiTheme="minorHAnsi" w:hAnsiTheme="minorHAnsi" w:cstheme="minorHAnsi"/>
          <w:sz w:val="22"/>
          <w:szCs w:val="22"/>
        </w:rPr>
        <w:t>fiksne za obdobje dvanajstih mesecev po sklenitvi tega sporazuma.</w:t>
      </w:r>
    </w:p>
    <w:p w:rsidR="00A54029" w:rsidRDefault="00A54029"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Po poteku tega obdobja bo naročnik vse stranke okvirnega sporazuma ponovno pozval k predložitvi predračunov in izbral novega dobavitelja po merilih iz razpisne dokumentacije, ki so sestavni del tega sporazuma.</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Če dobavitelj prodaja blago po akcijskih cenah v določenih obdobjih oziroma znižanih cenah, ki so ugodnejše od cen iz ponudbenega predračuna, mora naročnika o tem pisno seznaniti in mu ponuditi blago po teh cenah.</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Kakovost proizvodov mora ustrezati obstoječim standardom in deklarirani kakovosti na embalaži oziroma spremljajočih dokumentih.</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Če naročnik ugotovi, da blago ni kakovostno ustrezno, ga takoj zavrne in zahteva, da mu doba</w:t>
      </w:r>
      <w:r w:rsidR="00A54029">
        <w:rPr>
          <w:rFonts w:asciiTheme="minorHAnsi" w:hAnsiTheme="minorHAnsi" w:cstheme="minorHAnsi"/>
          <w:sz w:val="22"/>
          <w:szCs w:val="22"/>
        </w:rPr>
        <w:t xml:space="preserve">vitelj </w:t>
      </w:r>
      <w:r w:rsidR="00A54029" w:rsidRPr="005D085E">
        <w:rPr>
          <w:rFonts w:asciiTheme="minorHAnsi" w:hAnsiTheme="minorHAnsi" w:cstheme="minorHAnsi"/>
          <w:sz w:val="22"/>
          <w:szCs w:val="22"/>
        </w:rPr>
        <w:t>dobavi kakovostno blago v treh (3) urah, v kolikor je to potrebno za realizacijo jedilnika, sicer pa naslednji dan.</w:t>
      </w:r>
      <w:r w:rsidR="005D085E">
        <w:rPr>
          <w:rFonts w:asciiTheme="minorHAnsi" w:hAnsiTheme="minorHAnsi" w:cstheme="minorHAnsi"/>
          <w:sz w:val="22"/>
          <w:szCs w:val="22"/>
        </w:rPr>
        <w:t xml:space="preserve"> </w:t>
      </w:r>
      <w:r w:rsidRPr="005D085E">
        <w:rPr>
          <w:rFonts w:asciiTheme="minorHAnsi" w:hAnsiTheme="minorHAnsi" w:cstheme="minorHAnsi"/>
          <w:sz w:val="22"/>
          <w:szCs w:val="22"/>
        </w:rPr>
        <w:t>Če dobavitelj blaga ne zamenja, lahko naročnik zahteva na stroške dobavitelja ustrezen</w:t>
      </w:r>
      <w:r w:rsidRPr="00B34ED4">
        <w:rPr>
          <w:rFonts w:asciiTheme="minorHAnsi" w:hAnsiTheme="minorHAnsi" w:cstheme="minorHAnsi"/>
          <w:sz w:val="22"/>
          <w:szCs w:val="22"/>
        </w:rPr>
        <w:t xml:space="preserve"> pregled blaga pri inšpekcijski službi oziroma pristojnem zavodu, ki opravlja kontrolo kakovosti.</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si pridružuje pravico, da blago tudi če ustreza pogojem iz prejšnjega odstavka, ne kupi, če blago po okusu ali drugih okoliščinah ne ustreza (neustrezen okus, neustrezen vonj) ali pa ga uporabniki zavračajo.</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A54029"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se obvezuje prevzeti naročeno blago v celoti na podlagi dobavnice. Količinski prevzem blaga se opravi takoj ob prevzemu, kakovostni pa v uzančnih rokih.</w:t>
      </w:r>
    </w:p>
    <w:p w:rsidR="00A54029" w:rsidRDefault="00A54029" w:rsidP="0077415E">
      <w:pPr>
        <w:pStyle w:val="BodyText"/>
        <w:spacing w:after="0"/>
        <w:jc w:val="both"/>
        <w:rPr>
          <w:rFonts w:asciiTheme="minorHAnsi" w:hAnsiTheme="minorHAnsi" w:cstheme="minorHAnsi"/>
          <w:sz w:val="22"/>
          <w:szCs w:val="22"/>
        </w:rPr>
      </w:pP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Naročnik bo poravnal dobavljeno blago v roku 30 dni po prejemu pravilno izstavljenega </w:t>
      </w:r>
      <w:r w:rsidR="003833A7">
        <w:rPr>
          <w:rFonts w:asciiTheme="minorHAnsi" w:hAnsiTheme="minorHAnsi" w:cstheme="minorHAnsi"/>
          <w:sz w:val="22"/>
          <w:szCs w:val="22"/>
        </w:rPr>
        <w:t>e-</w:t>
      </w:r>
      <w:r w:rsidRPr="00B34ED4">
        <w:rPr>
          <w:rFonts w:asciiTheme="minorHAnsi" w:hAnsiTheme="minorHAnsi" w:cstheme="minorHAnsi"/>
          <w:sz w:val="22"/>
          <w:szCs w:val="22"/>
        </w:rPr>
        <w:t>računa. Dobavitelj lahko izstavi en račun za več dobav skupaj oz. za dobave v posameznem mesecu.</w:t>
      </w:r>
    </w:p>
    <w:p w:rsidR="0077415E" w:rsidRPr="00B34ED4" w:rsidRDefault="0077415E" w:rsidP="0077415E">
      <w:pPr>
        <w:pStyle w:val="BodyText"/>
        <w:spacing w:after="0"/>
        <w:jc w:val="both"/>
        <w:rPr>
          <w:rFonts w:asciiTheme="minorHAnsi" w:hAnsiTheme="minorHAnsi" w:cstheme="minorHAnsi"/>
          <w:sz w:val="22"/>
          <w:szCs w:val="22"/>
          <w:u w:val="single"/>
        </w:rPr>
      </w:pPr>
    </w:p>
    <w:p w:rsidR="00A54029" w:rsidRPr="00F30640" w:rsidRDefault="000222EB" w:rsidP="00A54029">
      <w:pPr>
        <w:pStyle w:val="BodyText"/>
        <w:spacing w:after="0"/>
        <w:jc w:val="both"/>
        <w:rPr>
          <w:rFonts w:asciiTheme="minorHAnsi" w:hAnsiTheme="minorHAnsi" w:cstheme="minorHAnsi"/>
          <w:sz w:val="22"/>
          <w:szCs w:val="22"/>
        </w:rPr>
      </w:pPr>
      <w:r w:rsidRPr="00F30640">
        <w:rPr>
          <w:rFonts w:asciiTheme="minorHAnsi" w:hAnsiTheme="minorHAnsi" w:cstheme="minorHAnsi"/>
          <w:sz w:val="22"/>
          <w:szCs w:val="22"/>
        </w:rPr>
        <w:t>Zaželeno je, da dobavitelj p</w:t>
      </w:r>
      <w:r w:rsidR="00A54029" w:rsidRPr="00F30640">
        <w:rPr>
          <w:rFonts w:asciiTheme="minorHAnsi" w:hAnsiTheme="minorHAnsi" w:cstheme="minorHAnsi"/>
          <w:sz w:val="22"/>
          <w:szCs w:val="22"/>
        </w:rPr>
        <w:t xml:space="preserve">oleg e-računa kot prilogo priloži tudi </w:t>
      </w:r>
      <w:r w:rsidRPr="00F30640">
        <w:rPr>
          <w:rFonts w:asciiTheme="minorHAnsi" w:hAnsiTheme="minorHAnsi" w:cstheme="minorHAnsi"/>
          <w:sz w:val="22"/>
          <w:szCs w:val="22"/>
        </w:rPr>
        <w:t xml:space="preserve">preslikano </w:t>
      </w:r>
      <w:r w:rsidR="00A54029" w:rsidRPr="00F30640">
        <w:rPr>
          <w:rFonts w:asciiTheme="minorHAnsi" w:hAnsiTheme="minorHAnsi" w:cstheme="minorHAnsi"/>
          <w:sz w:val="22"/>
          <w:szCs w:val="22"/>
        </w:rPr>
        <w:t>dobavnico</w:t>
      </w:r>
      <w:r w:rsidRPr="00F30640">
        <w:rPr>
          <w:rFonts w:asciiTheme="minorHAnsi" w:hAnsiTheme="minorHAnsi" w:cstheme="minorHAnsi"/>
          <w:sz w:val="22"/>
          <w:szCs w:val="22"/>
        </w:rPr>
        <w:t>.</w:t>
      </w:r>
    </w:p>
    <w:p w:rsidR="0077415E" w:rsidRDefault="0077415E" w:rsidP="0077415E">
      <w:pPr>
        <w:pStyle w:val="BodyText"/>
        <w:spacing w:after="0"/>
        <w:jc w:val="both"/>
        <w:outlineLvl w:val="0"/>
        <w:rPr>
          <w:rFonts w:asciiTheme="minorHAnsi" w:hAnsiTheme="minorHAnsi" w:cstheme="minorHAnsi"/>
          <w:sz w:val="22"/>
          <w:szCs w:val="22"/>
        </w:rPr>
      </w:pPr>
    </w:p>
    <w:p w:rsidR="005D085E" w:rsidRDefault="005D085E">
      <w:pPr>
        <w:spacing w:after="0" w:line="240" w:lineRule="auto"/>
        <w:rPr>
          <w:rFonts w:asciiTheme="minorHAnsi" w:hAnsiTheme="minorHAnsi" w:cstheme="minorHAnsi"/>
          <w:b/>
          <w:lang w:eastAsia="sl-SI"/>
        </w:rPr>
      </w:pPr>
      <w:r>
        <w:rPr>
          <w:rFonts w:asciiTheme="minorHAnsi" w:hAnsiTheme="minorHAnsi" w:cstheme="minorHAnsi"/>
          <w:b/>
        </w:rPr>
        <w:br w:type="page"/>
      </w:r>
    </w:p>
    <w:p w:rsidR="0077415E" w:rsidRPr="00B34ED4"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B34ED4">
        <w:rPr>
          <w:rFonts w:asciiTheme="minorHAnsi" w:hAnsiTheme="minorHAnsi" w:cstheme="minorHAnsi"/>
          <w:b/>
          <w:sz w:val="22"/>
          <w:szCs w:val="22"/>
        </w:rPr>
        <w:lastRenderedPageBreak/>
        <w:t>člen</w:t>
      </w:r>
    </w:p>
    <w:p w:rsidR="0077415E" w:rsidRPr="00B34ED4" w:rsidRDefault="0077415E" w:rsidP="0077415E">
      <w:pPr>
        <w:pStyle w:val="BodyText"/>
        <w:spacing w:after="0"/>
        <w:jc w:val="both"/>
        <w:rPr>
          <w:rFonts w:asciiTheme="minorHAnsi" w:hAnsiTheme="minorHAnsi" w:cstheme="minorHAnsi"/>
          <w:sz w:val="22"/>
          <w:szCs w:val="22"/>
        </w:rPr>
      </w:pPr>
    </w:p>
    <w:p w:rsidR="0077415E" w:rsidRPr="00B34ED4" w:rsidRDefault="0077415E" w:rsidP="0077415E">
      <w:pPr>
        <w:jc w:val="both"/>
        <w:rPr>
          <w:rFonts w:asciiTheme="minorHAnsi" w:hAnsiTheme="minorHAnsi" w:cstheme="minorHAnsi"/>
        </w:rPr>
      </w:pPr>
      <w:r w:rsidRPr="00B34ED4">
        <w:rPr>
          <w:rFonts w:asciiTheme="minorHAnsi" w:hAnsiTheme="minorHAnsi" w:cstheme="minorHAnsi"/>
        </w:rPr>
        <w:t xml:space="preserve">Skrbnik okvirnega sporazuma s strani naročnika je </w:t>
      </w:r>
      <w:r w:rsidR="00502AC3">
        <w:rPr>
          <w:rFonts w:asciiTheme="minorHAnsi" w:hAnsiTheme="minorHAnsi" w:cstheme="minorHAnsi"/>
        </w:rPr>
        <w:t>Alenka Fidler</w:t>
      </w:r>
      <w:r w:rsidRPr="00B34ED4">
        <w:rPr>
          <w:rFonts w:asciiTheme="minorHAnsi" w:hAnsiTheme="minorHAnsi" w:cstheme="minorHAnsi"/>
        </w:rPr>
        <w:t>.</w:t>
      </w:r>
    </w:p>
    <w:p w:rsidR="0077415E" w:rsidRPr="00B34ED4" w:rsidRDefault="0077415E" w:rsidP="0077415E">
      <w:pPr>
        <w:jc w:val="both"/>
        <w:rPr>
          <w:rFonts w:asciiTheme="minorHAnsi" w:hAnsiTheme="minorHAnsi" w:cstheme="minorHAnsi"/>
        </w:rPr>
      </w:pPr>
      <w:r w:rsidRPr="00B34ED4">
        <w:rPr>
          <w:rFonts w:asciiTheme="minorHAnsi" w:hAnsiTheme="minorHAnsi" w:cstheme="minorHAnsi"/>
        </w:rPr>
        <w:t>Dobavitelj bo naročnika pisno obvestil, kdo je kontaktna oseba odgovorna za izvajanje tega sporazuma.</w:t>
      </w:r>
    </w:p>
    <w:p w:rsidR="0077415E" w:rsidRDefault="0077415E" w:rsidP="0077415E">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Kontaktna oseba kupca je obenem tudi skrbnik tega sporazuma.</w:t>
      </w:r>
    </w:p>
    <w:p w:rsidR="00A54029" w:rsidRPr="00B34ED4" w:rsidRDefault="00A54029" w:rsidP="0077415E">
      <w:pPr>
        <w:pStyle w:val="BodyText"/>
        <w:spacing w:after="0"/>
        <w:jc w:val="both"/>
        <w:rPr>
          <w:rFonts w:asciiTheme="minorHAnsi" w:hAnsiTheme="minorHAnsi" w:cstheme="minorHAnsi"/>
          <w:sz w:val="22"/>
          <w:szCs w:val="22"/>
        </w:rPr>
      </w:pPr>
    </w:p>
    <w:p w:rsidR="0077415E" w:rsidRPr="004530CD"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4530CD">
        <w:rPr>
          <w:rFonts w:asciiTheme="minorHAnsi" w:hAnsiTheme="minorHAnsi" w:cstheme="minorHAnsi"/>
          <w:b/>
          <w:sz w:val="22"/>
          <w:szCs w:val="22"/>
        </w:rPr>
        <w:t>člen</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77415E">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Naročnik bo vse pripombe v zvezi z izvrševanjem tega sporazuma sporočal dobavitelju v pisni obliki. Če dobavitelj pri naslednjih dobavah ne upošteva upravičenih pripomb naročnika, lahko naročnik dobavitelja izključi iz tega sporazuma in nabavlja blago pri stranki tega sporazuma, ki je bila naslednja najugodnejša po ponudbenem predračunu pod pogojem, da</w:t>
      </w:r>
      <w:r w:rsidR="008F2796">
        <w:rPr>
          <w:rFonts w:asciiTheme="minorHAnsi" w:hAnsiTheme="minorHAnsi" w:cstheme="minorHAnsi"/>
          <w:sz w:val="22"/>
          <w:szCs w:val="22"/>
        </w:rPr>
        <w:t xml:space="preserve"> ponudnik zagotavlja cene iz pri</w:t>
      </w:r>
      <w:r w:rsidRPr="004530CD">
        <w:rPr>
          <w:rFonts w:asciiTheme="minorHAnsi" w:hAnsiTheme="minorHAnsi" w:cstheme="minorHAnsi"/>
          <w:sz w:val="22"/>
          <w:szCs w:val="22"/>
        </w:rPr>
        <w:t xml:space="preserve">loženega predračuna za tekoče leto oz. bo ponovno odprl konkurenco med podpisniki sporazuma. </w:t>
      </w:r>
    </w:p>
    <w:p w:rsidR="004530CD" w:rsidRDefault="004530CD" w:rsidP="0077415E">
      <w:pPr>
        <w:pStyle w:val="BodyText"/>
        <w:spacing w:after="0"/>
        <w:jc w:val="both"/>
        <w:rPr>
          <w:rFonts w:asciiTheme="minorHAnsi" w:hAnsiTheme="minorHAnsi" w:cstheme="minorHAnsi"/>
          <w:sz w:val="22"/>
          <w:szCs w:val="22"/>
        </w:rPr>
      </w:pPr>
    </w:p>
    <w:p w:rsidR="0077415E" w:rsidRPr="004530CD" w:rsidRDefault="00A54029" w:rsidP="0077415E">
      <w:pPr>
        <w:pStyle w:val="BodyText"/>
        <w:spacing w:after="0"/>
        <w:jc w:val="both"/>
        <w:rPr>
          <w:rFonts w:asciiTheme="minorHAnsi" w:hAnsiTheme="minorHAnsi" w:cstheme="minorHAnsi"/>
          <w:sz w:val="22"/>
          <w:szCs w:val="22"/>
        </w:rPr>
      </w:pPr>
      <w:r>
        <w:rPr>
          <w:rFonts w:asciiTheme="minorHAnsi" w:hAnsiTheme="minorHAnsi" w:cstheme="minorHAnsi"/>
          <w:sz w:val="22"/>
          <w:szCs w:val="22"/>
        </w:rPr>
        <w:t>O izključitvi</w:t>
      </w:r>
      <w:r w:rsidR="0077415E" w:rsidRPr="004530CD">
        <w:rPr>
          <w:rFonts w:asciiTheme="minorHAnsi" w:hAnsiTheme="minorHAnsi" w:cstheme="minorHAnsi"/>
          <w:sz w:val="22"/>
          <w:szCs w:val="22"/>
        </w:rPr>
        <w:t xml:space="preserve"> naročnik pisno obvesti dobavitelja s poštno povratnico.</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77415E">
      <w:pPr>
        <w:pStyle w:val="BodyText"/>
        <w:spacing w:after="0"/>
        <w:jc w:val="both"/>
        <w:rPr>
          <w:rFonts w:asciiTheme="minorHAnsi" w:hAnsiTheme="minorHAnsi" w:cstheme="minorHAnsi"/>
          <w:b/>
          <w:sz w:val="22"/>
          <w:szCs w:val="22"/>
        </w:rPr>
      </w:pPr>
      <w:r w:rsidRPr="004530CD">
        <w:rPr>
          <w:rFonts w:asciiTheme="minorHAnsi" w:hAnsiTheme="minorHAnsi" w:cstheme="minorHAnsi"/>
          <w:b/>
          <w:sz w:val="22"/>
          <w:szCs w:val="22"/>
        </w:rPr>
        <w:t>Kot kršitev tega sporazuma se štejejo zlasti naslednje kršitve:</w:t>
      </w:r>
    </w:p>
    <w:p w:rsidR="0077415E" w:rsidRPr="004530CD" w:rsidRDefault="0077415E" w:rsidP="0077415E">
      <w:pPr>
        <w:pStyle w:val="BodyText"/>
        <w:spacing w:after="0"/>
        <w:jc w:val="both"/>
        <w:rPr>
          <w:rFonts w:asciiTheme="minorHAnsi" w:hAnsiTheme="minorHAnsi" w:cstheme="minorHAnsi"/>
          <w:b/>
          <w:sz w:val="22"/>
          <w:szCs w:val="22"/>
        </w:rPr>
      </w:pP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ne dobavi blaga, določenega dne, ob določeni uri, pa kljub pisnemu opozoril</w:t>
      </w:r>
      <w:r w:rsidR="004530CD">
        <w:rPr>
          <w:rFonts w:asciiTheme="minorHAnsi" w:hAnsiTheme="minorHAnsi" w:cstheme="minorHAnsi"/>
          <w:b/>
          <w:sz w:val="22"/>
          <w:szCs w:val="22"/>
        </w:rPr>
        <w:t>u</w:t>
      </w:r>
      <w:r w:rsidRPr="004530CD">
        <w:rPr>
          <w:rFonts w:asciiTheme="minorHAnsi" w:hAnsiTheme="minorHAnsi" w:cstheme="minorHAnsi"/>
          <w:b/>
          <w:sz w:val="22"/>
          <w:szCs w:val="22"/>
        </w:rPr>
        <w:t xml:space="preserve"> ne upošteva opozoril naročnika;</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 nekvalitetno blago, neustrezne teže ali pakiranja, pa ga na zahtevo naročnika ne zamenja;</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grobo krši določila tega sporazuma;</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 xml:space="preserve">če dobavitelj naročniku dobavi blago, ki ne ustreza dogovorjeni vrsti, kakovosti in zdravstveni neoporečnosti; </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 xml:space="preserve">če dobavitelj ne upošteva reklamacij glede kakovosti, vrste, količine dobav; </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brez potrdi</w:t>
      </w:r>
      <w:r w:rsidR="002A1B5A">
        <w:rPr>
          <w:rFonts w:asciiTheme="minorHAnsi" w:hAnsiTheme="minorHAnsi" w:cstheme="minorHAnsi"/>
          <w:b/>
          <w:sz w:val="22"/>
          <w:szCs w:val="22"/>
        </w:rPr>
        <w:t>tve naročnika poveča ceno blaga;</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w:t>
      </w:r>
      <w:r w:rsidR="007620F6">
        <w:rPr>
          <w:rFonts w:asciiTheme="minorHAnsi" w:hAnsiTheme="minorHAnsi" w:cstheme="minorHAnsi"/>
          <w:b/>
          <w:sz w:val="22"/>
          <w:szCs w:val="22"/>
        </w:rPr>
        <w:t>elj ne spoštuje predpisov HACCP in</w:t>
      </w:r>
    </w:p>
    <w:p w:rsidR="0077415E" w:rsidRPr="004530CD" w:rsidRDefault="0077415E" w:rsidP="009075F6">
      <w:pPr>
        <w:pStyle w:val="BodyText"/>
        <w:numPr>
          <w:ilvl w:val="1"/>
          <w:numId w:val="14"/>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kršitve dobave živil v zvezi z oznakami kakovosti.</w:t>
      </w:r>
    </w:p>
    <w:p w:rsidR="0077415E" w:rsidRPr="004530CD" w:rsidRDefault="0077415E" w:rsidP="0077415E">
      <w:pPr>
        <w:pStyle w:val="BodyText"/>
        <w:spacing w:after="0"/>
        <w:jc w:val="both"/>
        <w:rPr>
          <w:rFonts w:asciiTheme="minorHAnsi" w:hAnsiTheme="minorHAnsi" w:cstheme="minorHAnsi"/>
          <w:b/>
          <w:sz w:val="22"/>
          <w:szCs w:val="22"/>
        </w:rPr>
      </w:pPr>
    </w:p>
    <w:p w:rsidR="0077415E" w:rsidRPr="004530CD" w:rsidRDefault="0077415E" w:rsidP="0077415E">
      <w:pPr>
        <w:pStyle w:val="BodyText"/>
        <w:spacing w:after="0"/>
        <w:jc w:val="both"/>
        <w:rPr>
          <w:rFonts w:asciiTheme="minorHAnsi" w:hAnsiTheme="minorHAnsi" w:cstheme="minorHAnsi"/>
          <w:b/>
          <w:sz w:val="22"/>
          <w:szCs w:val="22"/>
        </w:rPr>
      </w:pPr>
      <w:r w:rsidRPr="004530CD">
        <w:rPr>
          <w:rFonts w:asciiTheme="minorHAnsi" w:hAnsiTheme="minorHAnsi" w:cstheme="minorHAnsi"/>
          <w:b/>
          <w:sz w:val="22"/>
          <w:szCs w:val="22"/>
        </w:rPr>
        <w:t>Naročnik si pridržuje pravico, da ob neizpolnjevanju zgoraj naštetih obveznosti ter drugih obveznosti tega sporazuma, sporazum prekine.</w:t>
      </w:r>
    </w:p>
    <w:p w:rsidR="0077415E" w:rsidRPr="004530CD" w:rsidRDefault="0077415E" w:rsidP="0077415E">
      <w:pPr>
        <w:pStyle w:val="BodyText"/>
        <w:spacing w:after="0"/>
        <w:jc w:val="both"/>
        <w:rPr>
          <w:rFonts w:asciiTheme="minorHAnsi" w:hAnsiTheme="minorHAnsi" w:cstheme="minorHAnsi"/>
          <w:b/>
          <w:sz w:val="22"/>
          <w:szCs w:val="22"/>
        </w:rPr>
      </w:pPr>
    </w:p>
    <w:p w:rsidR="0077415E" w:rsidRPr="004530CD"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4530CD">
        <w:rPr>
          <w:rFonts w:asciiTheme="minorHAnsi" w:hAnsiTheme="minorHAnsi" w:cstheme="minorHAnsi"/>
          <w:b/>
          <w:sz w:val="22"/>
          <w:szCs w:val="22"/>
        </w:rPr>
        <w:t>člen</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77415E">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Stranke se obvezujejo, da bodo uredile vse kar je potrebno za izvršitev sporazuma in da bodo ravnale kot dobri gospodarji.</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4530CD">
        <w:rPr>
          <w:rFonts w:asciiTheme="minorHAnsi" w:hAnsiTheme="minorHAnsi" w:cstheme="minorHAnsi"/>
          <w:b/>
          <w:sz w:val="22"/>
          <w:szCs w:val="22"/>
        </w:rPr>
        <w:t>člen</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77415E">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Morebitne spore iz tega sporazuma, ki jih stranke ne bi mogle rešiti sporazumno, rešuje stvarno pristojno sodišče po sedežu naročnika.</w:t>
      </w:r>
    </w:p>
    <w:p w:rsidR="0077415E" w:rsidRDefault="0077415E" w:rsidP="0077415E">
      <w:pPr>
        <w:pStyle w:val="BodyText"/>
        <w:spacing w:after="0"/>
        <w:jc w:val="both"/>
        <w:rPr>
          <w:rFonts w:asciiTheme="minorHAnsi" w:hAnsiTheme="minorHAnsi" w:cstheme="minorHAnsi"/>
          <w:sz w:val="22"/>
          <w:szCs w:val="22"/>
        </w:rPr>
      </w:pPr>
    </w:p>
    <w:p w:rsidR="002014D9" w:rsidRDefault="002014D9" w:rsidP="0077415E">
      <w:pPr>
        <w:pStyle w:val="BodyText"/>
        <w:spacing w:after="0"/>
        <w:jc w:val="both"/>
        <w:rPr>
          <w:rFonts w:asciiTheme="minorHAnsi" w:hAnsiTheme="minorHAnsi" w:cstheme="minorHAnsi"/>
          <w:sz w:val="22"/>
          <w:szCs w:val="22"/>
        </w:rPr>
      </w:pPr>
    </w:p>
    <w:p w:rsidR="005D085E" w:rsidRDefault="005D085E">
      <w:pPr>
        <w:spacing w:after="0" w:line="240" w:lineRule="auto"/>
        <w:rPr>
          <w:rFonts w:asciiTheme="minorHAnsi" w:hAnsiTheme="minorHAnsi" w:cstheme="minorHAnsi"/>
          <w:b/>
          <w:lang w:eastAsia="sl-SI"/>
        </w:rPr>
      </w:pPr>
      <w:r>
        <w:rPr>
          <w:rFonts w:asciiTheme="minorHAnsi" w:hAnsiTheme="minorHAnsi" w:cstheme="minorHAnsi"/>
          <w:b/>
        </w:rPr>
        <w:br w:type="page"/>
      </w:r>
    </w:p>
    <w:p w:rsidR="0077415E" w:rsidRPr="004530CD"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4530CD">
        <w:rPr>
          <w:rFonts w:asciiTheme="minorHAnsi" w:hAnsiTheme="minorHAnsi" w:cstheme="minorHAnsi"/>
          <w:b/>
          <w:sz w:val="22"/>
          <w:szCs w:val="22"/>
        </w:rPr>
        <w:lastRenderedPageBreak/>
        <w:t>člen</w:t>
      </w:r>
    </w:p>
    <w:p w:rsidR="0077415E" w:rsidRPr="004530CD" w:rsidRDefault="0077415E" w:rsidP="0077415E">
      <w:pPr>
        <w:pStyle w:val="BodyText"/>
        <w:spacing w:after="0"/>
        <w:jc w:val="both"/>
        <w:rPr>
          <w:rFonts w:asciiTheme="minorHAnsi" w:hAnsiTheme="minorHAnsi" w:cstheme="minorHAnsi"/>
          <w:b/>
          <w:sz w:val="22"/>
          <w:szCs w:val="22"/>
        </w:rPr>
      </w:pPr>
    </w:p>
    <w:p w:rsidR="0077415E" w:rsidRPr="004530CD" w:rsidRDefault="0077415E" w:rsidP="0077415E">
      <w:pPr>
        <w:jc w:val="both"/>
        <w:rPr>
          <w:rFonts w:asciiTheme="minorHAnsi" w:hAnsiTheme="minorHAnsi" w:cstheme="minorHAnsi"/>
        </w:rPr>
      </w:pPr>
      <w:r w:rsidRPr="004530CD">
        <w:rPr>
          <w:rFonts w:asciiTheme="minorHAnsi" w:hAnsiTheme="minorHAnsi" w:cstheme="minorHAnsi"/>
        </w:rPr>
        <w:t>Protikorupcijska klavzula</w:t>
      </w:r>
    </w:p>
    <w:p w:rsidR="0077415E" w:rsidRPr="004530CD" w:rsidRDefault="0077415E" w:rsidP="0077415E">
      <w:pPr>
        <w:jc w:val="both"/>
        <w:rPr>
          <w:rFonts w:asciiTheme="minorHAnsi" w:hAnsiTheme="minorHAnsi" w:cstheme="minorHAnsi"/>
        </w:rPr>
      </w:pPr>
      <w:r w:rsidRPr="004530CD">
        <w:rPr>
          <w:rFonts w:asciiTheme="minorHAnsi" w:hAnsiTheme="minorHAnsi" w:cstheme="minorHAnsi"/>
        </w:rPr>
        <w:t>Pogodba (okvirni sporazum), pri kateri kdo v imenu ali na račun druge pogodbene stranke, predstavniku ali posredniku organa ali organizacije iz javnega sektorja obljubi, ponudi ali da kakšno nedovoljeno korist za:</w:t>
      </w:r>
    </w:p>
    <w:p w:rsidR="0077415E" w:rsidRPr="004530CD" w:rsidRDefault="0077415E"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pridobitev posla ali</w:t>
      </w:r>
    </w:p>
    <w:p w:rsidR="0077415E" w:rsidRPr="004530CD" w:rsidRDefault="0077415E"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sklenitev posla pod ugodnejšimi pogoji ali</w:t>
      </w:r>
    </w:p>
    <w:p w:rsidR="0077415E" w:rsidRPr="004530CD" w:rsidRDefault="0077415E"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opustitev dolžnega nadzora nad izvajanjem pogodbenih obveznosti ali</w:t>
      </w:r>
    </w:p>
    <w:p w:rsidR="0077415E" w:rsidRPr="004530CD" w:rsidRDefault="0077415E"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7415E" w:rsidRPr="004530CD" w:rsidRDefault="0077415E" w:rsidP="0077415E">
      <w:pPr>
        <w:tabs>
          <w:tab w:val="num" w:pos="426"/>
        </w:tabs>
        <w:autoSpaceDE w:val="0"/>
        <w:autoSpaceDN w:val="0"/>
        <w:adjustRightInd w:val="0"/>
        <w:ind w:left="426" w:hanging="426"/>
        <w:jc w:val="both"/>
        <w:rPr>
          <w:rFonts w:asciiTheme="minorHAnsi" w:hAnsiTheme="minorHAnsi" w:cstheme="minorHAnsi"/>
          <w:bCs/>
        </w:rPr>
      </w:pPr>
      <w:r w:rsidRPr="004530CD">
        <w:rPr>
          <w:rFonts w:asciiTheme="minorHAnsi" w:hAnsiTheme="minorHAnsi" w:cstheme="minorHAnsi"/>
        </w:rPr>
        <w:t>je nična.</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9075F6">
      <w:pPr>
        <w:pStyle w:val="BodyText"/>
        <w:numPr>
          <w:ilvl w:val="0"/>
          <w:numId w:val="9"/>
        </w:numPr>
        <w:tabs>
          <w:tab w:val="clear" w:pos="5040"/>
          <w:tab w:val="num" w:pos="426"/>
        </w:tabs>
        <w:spacing w:after="0"/>
        <w:ind w:hanging="5040"/>
        <w:jc w:val="center"/>
        <w:rPr>
          <w:rFonts w:asciiTheme="minorHAnsi" w:hAnsiTheme="minorHAnsi" w:cstheme="minorHAnsi"/>
          <w:b/>
          <w:sz w:val="22"/>
          <w:szCs w:val="22"/>
        </w:rPr>
      </w:pPr>
      <w:r w:rsidRPr="004530CD">
        <w:rPr>
          <w:rFonts w:asciiTheme="minorHAnsi" w:hAnsiTheme="minorHAnsi" w:cstheme="minorHAnsi"/>
          <w:b/>
          <w:sz w:val="22"/>
          <w:szCs w:val="22"/>
        </w:rPr>
        <w:t>člen</w:t>
      </w:r>
    </w:p>
    <w:p w:rsidR="0077415E" w:rsidRPr="004530CD" w:rsidRDefault="0077415E" w:rsidP="0077415E">
      <w:pPr>
        <w:pStyle w:val="BodyText"/>
        <w:spacing w:after="0"/>
        <w:jc w:val="both"/>
        <w:rPr>
          <w:rFonts w:asciiTheme="minorHAnsi" w:hAnsiTheme="minorHAnsi" w:cstheme="minorHAnsi"/>
          <w:sz w:val="22"/>
          <w:szCs w:val="22"/>
        </w:rPr>
      </w:pPr>
    </w:p>
    <w:p w:rsidR="0077415E" w:rsidRPr="004530CD" w:rsidRDefault="0077415E" w:rsidP="0077415E">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 xml:space="preserve">Sporazum je sestavljen in podpisan v </w:t>
      </w:r>
      <w:r w:rsidR="00E55FA3">
        <w:rPr>
          <w:rFonts w:asciiTheme="minorHAnsi" w:hAnsiTheme="minorHAnsi" w:cstheme="minorHAnsi"/>
          <w:sz w:val="22"/>
          <w:szCs w:val="22"/>
        </w:rPr>
        <w:t>4</w:t>
      </w:r>
      <w:r w:rsidRPr="004530CD">
        <w:rPr>
          <w:rFonts w:asciiTheme="minorHAnsi" w:hAnsiTheme="minorHAnsi" w:cstheme="minorHAnsi"/>
          <w:sz w:val="22"/>
          <w:szCs w:val="22"/>
        </w:rPr>
        <w:t xml:space="preserve"> enakih izvodih, od katerih prejme vsaka stranka en izvod, naročnik pa dva in </w:t>
      </w:r>
      <w:r w:rsidRPr="004530CD">
        <w:rPr>
          <w:rFonts w:asciiTheme="minorHAnsi" w:hAnsiTheme="minorHAnsi" w:cstheme="minorHAnsi"/>
          <w:b/>
          <w:sz w:val="22"/>
          <w:szCs w:val="22"/>
        </w:rPr>
        <w:t xml:space="preserve">začne veljati </w:t>
      </w:r>
      <w:r w:rsidR="004530CD">
        <w:rPr>
          <w:rFonts w:asciiTheme="minorHAnsi" w:hAnsiTheme="minorHAnsi" w:cstheme="minorHAnsi"/>
          <w:b/>
          <w:sz w:val="22"/>
          <w:szCs w:val="22"/>
        </w:rPr>
        <w:t xml:space="preserve">1. </w:t>
      </w:r>
      <w:r w:rsidR="00502AC3">
        <w:rPr>
          <w:rFonts w:asciiTheme="minorHAnsi" w:hAnsiTheme="minorHAnsi" w:cstheme="minorHAnsi"/>
          <w:b/>
          <w:sz w:val="22"/>
          <w:szCs w:val="22"/>
        </w:rPr>
        <w:t>5</w:t>
      </w:r>
      <w:r w:rsidR="004530CD">
        <w:rPr>
          <w:rFonts w:asciiTheme="minorHAnsi" w:hAnsiTheme="minorHAnsi" w:cstheme="minorHAnsi"/>
          <w:b/>
          <w:sz w:val="22"/>
          <w:szCs w:val="22"/>
        </w:rPr>
        <w:t>. 201</w:t>
      </w:r>
      <w:r w:rsidR="003833A7">
        <w:rPr>
          <w:rFonts w:asciiTheme="minorHAnsi" w:hAnsiTheme="minorHAnsi" w:cstheme="minorHAnsi"/>
          <w:b/>
          <w:sz w:val="22"/>
          <w:szCs w:val="22"/>
        </w:rPr>
        <w:t>5</w:t>
      </w:r>
      <w:r w:rsidRPr="004530CD">
        <w:rPr>
          <w:rFonts w:asciiTheme="minorHAnsi" w:hAnsiTheme="minorHAnsi" w:cstheme="minorHAnsi"/>
          <w:b/>
          <w:sz w:val="22"/>
          <w:szCs w:val="22"/>
        </w:rPr>
        <w:t>.</w:t>
      </w:r>
    </w:p>
    <w:p w:rsidR="004530CD" w:rsidRPr="004530CD" w:rsidRDefault="004530CD" w:rsidP="004530CD">
      <w:pPr>
        <w:pStyle w:val="BodyText"/>
        <w:rPr>
          <w:rFonts w:asciiTheme="minorHAnsi" w:hAnsiTheme="minorHAnsi" w:cstheme="minorHAnsi"/>
          <w:sz w:val="22"/>
          <w:szCs w:val="22"/>
        </w:rPr>
      </w:pPr>
    </w:p>
    <w:p w:rsid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Stranka 1</w:t>
      </w:r>
      <w:r>
        <w:rPr>
          <w:rFonts w:asciiTheme="minorHAnsi" w:hAnsiTheme="minorHAnsi" w:cstheme="minorHAnsi"/>
          <w:sz w:val="22"/>
          <w:szCs w:val="22"/>
        </w:rPr>
        <w:tab/>
      </w:r>
      <w:r w:rsidRPr="004530CD">
        <w:rPr>
          <w:rFonts w:asciiTheme="minorHAnsi" w:hAnsiTheme="minorHAnsi" w:cstheme="minorHAnsi"/>
          <w:sz w:val="22"/>
          <w:szCs w:val="22"/>
        </w:rPr>
        <w:t>________________________</w:t>
      </w:r>
      <w:r w:rsidRPr="004530C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30CD">
        <w:rPr>
          <w:rFonts w:asciiTheme="minorHAnsi" w:hAnsiTheme="minorHAnsi" w:cstheme="minorHAnsi"/>
          <w:sz w:val="22"/>
          <w:szCs w:val="22"/>
        </w:rPr>
        <w:t>Naročnik:</w:t>
      </w:r>
    </w:p>
    <w:p w:rsidR="004530CD" w:rsidRPr="004530CD" w:rsidRDefault="004530CD" w:rsidP="004530CD">
      <w:pPr>
        <w:pStyle w:val="BodyText"/>
        <w:ind w:left="708" w:firstLine="708"/>
        <w:rPr>
          <w:rFonts w:asciiTheme="minorHAnsi" w:hAnsiTheme="minorHAnsi" w:cstheme="minorHAnsi"/>
          <w:sz w:val="22"/>
          <w:szCs w:val="22"/>
        </w:rPr>
      </w:pPr>
      <w:r>
        <w:rPr>
          <w:rFonts w:asciiTheme="minorHAnsi" w:hAnsiTheme="minorHAnsi" w:cstheme="minorHAnsi"/>
          <w:sz w:val="22"/>
          <w:szCs w:val="22"/>
        </w:rPr>
        <w:t>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30CD">
        <w:rPr>
          <w:rFonts w:asciiTheme="minorHAnsi" w:hAnsiTheme="minorHAnsi" w:cstheme="minorHAnsi"/>
          <w:sz w:val="22"/>
          <w:szCs w:val="22"/>
        </w:rPr>
        <w:t xml:space="preserve">OŠ </w:t>
      </w:r>
      <w:r w:rsidR="00502AC3">
        <w:rPr>
          <w:rFonts w:asciiTheme="minorHAnsi" w:hAnsiTheme="minorHAnsi" w:cstheme="minorHAnsi"/>
          <w:sz w:val="22"/>
          <w:szCs w:val="22"/>
        </w:rPr>
        <w:t>Gustava Šiliha Laporje</w:t>
      </w:r>
    </w:p>
    <w:p w:rsidR="004530CD" w:rsidRPr="004530CD" w:rsidRDefault="004530CD" w:rsidP="00A54029">
      <w:pPr>
        <w:pStyle w:val="BodyText"/>
        <w:ind w:left="708" w:firstLine="708"/>
        <w:rPr>
          <w:rFonts w:asciiTheme="minorHAnsi" w:hAnsiTheme="minorHAnsi" w:cstheme="minorHAnsi"/>
          <w:sz w:val="22"/>
          <w:szCs w:val="22"/>
        </w:rPr>
      </w:pPr>
      <w:r w:rsidRPr="004530CD">
        <w:rPr>
          <w:rFonts w:asciiTheme="minorHAnsi" w:hAnsiTheme="minorHAnsi" w:cstheme="minorHAnsi"/>
          <w:sz w:val="22"/>
          <w:szCs w:val="22"/>
        </w:rPr>
        <w:t>________________________</w:t>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00502AC3">
        <w:rPr>
          <w:rFonts w:asciiTheme="minorHAnsi" w:hAnsiTheme="minorHAnsi" w:cstheme="minorHAnsi"/>
          <w:sz w:val="22"/>
          <w:szCs w:val="22"/>
        </w:rPr>
        <w:t>Laporje 31</w:t>
      </w:r>
      <w:r w:rsidR="00A54029">
        <w:rPr>
          <w:rFonts w:asciiTheme="minorHAnsi" w:hAnsiTheme="minorHAnsi" w:cstheme="minorHAnsi"/>
          <w:sz w:val="22"/>
          <w:szCs w:val="22"/>
        </w:rPr>
        <w:t>, 2</w:t>
      </w:r>
      <w:r w:rsidR="00502AC3">
        <w:rPr>
          <w:rFonts w:asciiTheme="minorHAnsi" w:hAnsiTheme="minorHAnsi" w:cstheme="minorHAnsi"/>
          <w:sz w:val="22"/>
          <w:szCs w:val="22"/>
        </w:rPr>
        <w:t>318 Laporje</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Pr>
          <w:rFonts w:asciiTheme="minorHAnsi" w:hAnsiTheme="minorHAnsi" w:cstheme="minorHAnsi"/>
          <w:sz w:val="22"/>
          <w:szCs w:val="22"/>
        </w:rPr>
        <w:tab/>
      </w:r>
      <w:r w:rsidR="00502AC3">
        <w:rPr>
          <w:rFonts w:asciiTheme="minorHAnsi" w:hAnsiTheme="minorHAnsi" w:cstheme="minorHAnsi"/>
          <w:sz w:val="22"/>
          <w:szCs w:val="22"/>
        </w:rPr>
        <w:t>Margareta Voglar</w:t>
      </w:r>
    </w:p>
    <w:p w:rsidR="004530CD" w:rsidRPr="004530CD" w:rsidRDefault="004530CD" w:rsidP="002014D9">
      <w:pPr>
        <w:pStyle w:val="BodyText"/>
        <w:spacing w:after="0"/>
        <w:rPr>
          <w:rFonts w:asciiTheme="minorHAnsi" w:hAnsiTheme="minorHAnsi" w:cstheme="minorHAnsi"/>
          <w:sz w:val="22"/>
          <w:szCs w:val="22"/>
        </w:rPr>
      </w:pPr>
      <w:r w:rsidRPr="004530CD">
        <w:rPr>
          <w:rFonts w:asciiTheme="minorHAnsi" w:hAnsiTheme="minorHAnsi" w:cstheme="minorHAnsi"/>
          <w:sz w:val="22"/>
          <w:szCs w:val="22"/>
        </w:rPr>
        <w:t>Žig:</w:t>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p>
    <w:p w:rsidR="004530CD" w:rsidRPr="004530CD" w:rsidRDefault="004530CD" w:rsidP="004530CD">
      <w:pPr>
        <w:pStyle w:val="BodyText"/>
        <w:ind w:left="5664" w:firstLine="708"/>
        <w:rPr>
          <w:rFonts w:asciiTheme="minorHAnsi" w:hAnsiTheme="minorHAnsi" w:cstheme="minorHAnsi"/>
          <w:sz w:val="22"/>
          <w:szCs w:val="22"/>
        </w:rPr>
      </w:pPr>
      <w:r w:rsidRPr="004530CD">
        <w:rPr>
          <w:rFonts w:asciiTheme="minorHAnsi" w:hAnsiTheme="minorHAnsi" w:cstheme="minorHAnsi"/>
          <w:sz w:val="22"/>
          <w:szCs w:val="22"/>
        </w:rPr>
        <w:t>Žig:</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Stranka 2</w:t>
      </w:r>
      <w:r w:rsidRPr="004530CD">
        <w:rPr>
          <w:rFonts w:asciiTheme="minorHAnsi" w:hAnsiTheme="minorHAnsi" w:cstheme="minorHAnsi"/>
          <w:sz w:val="22"/>
          <w:szCs w:val="22"/>
        </w:rPr>
        <w:tab/>
        <w:t>________________________</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4530CD" w:rsidRPr="004530CD" w:rsidRDefault="004530CD" w:rsidP="002014D9">
      <w:pPr>
        <w:pStyle w:val="BodyText"/>
        <w:spacing w:after="0"/>
        <w:rPr>
          <w:rFonts w:asciiTheme="minorHAnsi" w:hAnsiTheme="minorHAnsi" w:cstheme="minorHAnsi"/>
          <w:sz w:val="22"/>
          <w:szCs w:val="22"/>
        </w:rPr>
      </w:pP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 xml:space="preserve">Žig:  </w:t>
      </w:r>
    </w:p>
    <w:p w:rsidR="004530CD" w:rsidRDefault="004530CD" w:rsidP="002014D9">
      <w:pPr>
        <w:pStyle w:val="BodyText"/>
        <w:spacing w:after="0"/>
        <w:rPr>
          <w:rFonts w:asciiTheme="minorHAnsi" w:hAnsiTheme="minorHAnsi" w:cstheme="minorHAnsi"/>
          <w:sz w:val="22"/>
          <w:szCs w:val="22"/>
        </w:rPr>
      </w:pP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Stranka 3</w:t>
      </w:r>
      <w:r w:rsidRPr="004530CD">
        <w:rPr>
          <w:rFonts w:asciiTheme="minorHAnsi" w:hAnsiTheme="minorHAnsi" w:cstheme="minorHAnsi"/>
          <w:sz w:val="22"/>
          <w:szCs w:val="22"/>
        </w:rPr>
        <w:tab/>
        <w:t>________________________</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4530CD" w:rsidRPr="004530CD" w:rsidRDefault="004530CD" w:rsidP="004530CD">
      <w:pPr>
        <w:pStyle w:val="BodyText"/>
        <w:rPr>
          <w:rFonts w:asciiTheme="minorHAnsi" w:hAnsiTheme="minorHAnsi" w:cstheme="minorHAnsi"/>
          <w:sz w:val="22"/>
          <w:szCs w:val="22"/>
        </w:rPr>
      </w:pPr>
    </w:p>
    <w:p w:rsidR="004530CD" w:rsidRPr="004530CD" w:rsidRDefault="004530CD" w:rsidP="004530CD">
      <w:pPr>
        <w:pStyle w:val="BodyText"/>
        <w:rPr>
          <w:rFonts w:asciiTheme="minorHAnsi" w:hAnsiTheme="minorHAnsi" w:cstheme="minorHAnsi"/>
          <w:sz w:val="22"/>
          <w:szCs w:val="22"/>
        </w:rPr>
      </w:pPr>
      <w:r w:rsidRPr="004530CD">
        <w:rPr>
          <w:rFonts w:asciiTheme="minorHAnsi" w:hAnsiTheme="minorHAnsi" w:cstheme="minorHAnsi"/>
          <w:sz w:val="22"/>
          <w:szCs w:val="22"/>
        </w:rPr>
        <w:t xml:space="preserve">Žig:  </w:t>
      </w:r>
    </w:p>
    <w:p w:rsidR="00E02CBA" w:rsidRPr="00C8519A" w:rsidRDefault="00E02CBA" w:rsidP="00D06950">
      <w:pPr>
        <w:tabs>
          <w:tab w:val="right" w:pos="9072"/>
        </w:tabs>
        <w:spacing w:after="0"/>
        <w:jc w:val="right"/>
        <w:rPr>
          <w:rFonts w:asciiTheme="minorHAnsi" w:hAnsiTheme="minorHAnsi" w:cstheme="minorHAnsi"/>
          <w:b/>
          <w:sz w:val="20"/>
          <w:szCs w:val="24"/>
          <w:bdr w:val="single" w:sz="4" w:space="0" w:color="000000" w:shadow="1"/>
        </w:rPr>
      </w:pPr>
      <w:r w:rsidRPr="00C8519A">
        <w:rPr>
          <w:rFonts w:asciiTheme="minorHAnsi" w:hAnsiTheme="minorHAnsi" w:cstheme="minorHAnsi"/>
          <w:b/>
          <w:sz w:val="20"/>
          <w:szCs w:val="24"/>
          <w:bdr w:val="single" w:sz="4" w:space="0" w:color="000000" w:shadow="1"/>
          <w:shd w:val="clear" w:color="auto" w:fill="DBE5F1"/>
        </w:rPr>
        <w:lastRenderedPageBreak/>
        <w:t>OBR-</w:t>
      </w:r>
      <w:r w:rsidR="00A41A30">
        <w:rPr>
          <w:rFonts w:asciiTheme="minorHAnsi" w:hAnsiTheme="minorHAnsi" w:cstheme="minorHAnsi"/>
          <w:b/>
          <w:sz w:val="20"/>
          <w:szCs w:val="24"/>
          <w:bdr w:val="single" w:sz="4" w:space="0" w:color="000000" w:shadow="1"/>
          <w:shd w:val="clear" w:color="auto" w:fill="DBE5F1"/>
        </w:rPr>
        <w:t>7</w:t>
      </w:r>
      <w:r w:rsidR="00CC5989">
        <w:rPr>
          <w:rFonts w:asciiTheme="minorHAnsi" w:hAnsiTheme="minorHAnsi" w:cstheme="minorHAnsi"/>
          <w:b/>
          <w:sz w:val="20"/>
          <w:szCs w:val="24"/>
          <w:bdr w:val="single" w:sz="4" w:space="0" w:color="000000" w:shadow="1"/>
          <w:shd w:val="clear" w:color="auto" w:fill="DBE5F1"/>
        </w:rPr>
        <w:t xml:space="preserve"> </w:t>
      </w:r>
      <w:r w:rsidR="00F26839">
        <w:rPr>
          <w:rFonts w:asciiTheme="minorHAnsi" w:hAnsiTheme="minorHAnsi" w:cstheme="minorHAnsi"/>
          <w:b/>
          <w:sz w:val="20"/>
          <w:szCs w:val="24"/>
          <w:bdr w:val="single" w:sz="4" w:space="0" w:color="000000" w:shadow="1"/>
          <w:shd w:val="clear" w:color="auto" w:fill="DBE5F1"/>
        </w:rPr>
        <w:t>E</w:t>
      </w:r>
    </w:p>
    <w:p w:rsidR="00502AC3" w:rsidRPr="00B34ED4" w:rsidRDefault="00502AC3" w:rsidP="00502AC3">
      <w:pPr>
        <w:spacing w:after="0"/>
        <w:rPr>
          <w:rFonts w:asciiTheme="minorHAnsi" w:hAnsiTheme="minorHAnsi" w:cstheme="minorHAnsi"/>
        </w:rPr>
      </w:pPr>
      <w:r w:rsidRPr="00B34ED4">
        <w:rPr>
          <w:rFonts w:asciiTheme="minorHAnsi" w:hAnsiTheme="minorHAnsi" w:cstheme="minorHAnsi"/>
        </w:rPr>
        <w:t>Naročnik:</w:t>
      </w:r>
    </w:p>
    <w:p w:rsidR="00502AC3" w:rsidRDefault="00502AC3" w:rsidP="00502AC3">
      <w:pPr>
        <w:spacing w:after="0"/>
        <w:rPr>
          <w:rFonts w:asciiTheme="minorHAnsi" w:hAnsiTheme="minorHAnsi" w:cstheme="minorHAnsi"/>
          <w:b/>
          <w:szCs w:val="24"/>
        </w:rPr>
      </w:pPr>
      <w:r w:rsidRPr="00A815E3">
        <w:rPr>
          <w:rFonts w:asciiTheme="minorHAnsi" w:hAnsiTheme="minorHAnsi" w:cstheme="minorHAnsi"/>
          <w:b/>
          <w:szCs w:val="24"/>
        </w:rPr>
        <w:t xml:space="preserve">OŠ </w:t>
      </w:r>
      <w:r>
        <w:rPr>
          <w:rFonts w:asciiTheme="minorHAnsi" w:hAnsiTheme="minorHAnsi" w:cstheme="minorHAnsi"/>
          <w:b/>
          <w:szCs w:val="24"/>
        </w:rPr>
        <w:t>Gustava Šiliha Laporje</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Laporje 31</w:t>
      </w:r>
    </w:p>
    <w:p w:rsidR="00502AC3" w:rsidRDefault="00502AC3" w:rsidP="00502AC3">
      <w:pPr>
        <w:spacing w:after="0"/>
        <w:rPr>
          <w:rFonts w:asciiTheme="minorHAnsi" w:hAnsiTheme="minorHAnsi" w:cstheme="minorHAnsi"/>
          <w:b/>
          <w:szCs w:val="24"/>
        </w:rPr>
      </w:pPr>
      <w:r>
        <w:rPr>
          <w:rFonts w:asciiTheme="minorHAnsi" w:hAnsiTheme="minorHAnsi" w:cstheme="minorHAnsi"/>
          <w:b/>
          <w:szCs w:val="24"/>
        </w:rPr>
        <w:t>2318 Laporje</w:t>
      </w:r>
    </w:p>
    <w:p w:rsidR="00502AC3" w:rsidRPr="00B34ED4" w:rsidRDefault="00502AC3" w:rsidP="00502AC3">
      <w:pPr>
        <w:pStyle w:val="BodyText"/>
        <w:spacing w:after="0"/>
        <w:jc w:val="both"/>
        <w:rPr>
          <w:rFonts w:asciiTheme="minorHAnsi" w:hAnsiTheme="minorHAnsi" w:cstheme="minorHAnsi"/>
          <w:sz w:val="22"/>
          <w:szCs w:val="22"/>
        </w:rPr>
      </w:pPr>
    </w:p>
    <w:p w:rsidR="00502AC3" w:rsidRPr="00B34ED4" w:rsidRDefault="00502AC3" w:rsidP="00502AC3">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ID za DDV: </w:t>
      </w:r>
      <w:r>
        <w:rPr>
          <w:rFonts w:asciiTheme="minorHAnsi" w:hAnsiTheme="minorHAnsi" w:cstheme="minorHAnsi"/>
          <w:sz w:val="22"/>
          <w:szCs w:val="22"/>
        </w:rPr>
        <w:t>36415006</w:t>
      </w:r>
    </w:p>
    <w:p w:rsidR="00502AC3" w:rsidRPr="00B34ED4" w:rsidRDefault="00502AC3" w:rsidP="00502AC3">
      <w:pPr>
        <w:pStyle w:val="BodyText"/>
        <w:spacing w:after="0"/>
        <w:jc w:val="both"/>
        <w:rPr>
          <w:rFonts w:asciiTheme="minorHAnsi" w:hAnsiTheme="minorHAnsi" w:cstheme="minorHAnsi"/>
          <w:sz w:val="22"/>
          <w:szCs w:val="22"/>
        </w:rPr>
      </w:pPr>
    </w:p>
    <w:p w:rsidR="00502AC3" w:rsidRPr="00B34ED4" w:rsidRDefault="00502AC3" w:rsidP="00502AC3">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ki ga zastopa </w:t>
      </w:r>
      <w:r>
        <w:rPr>
          <w:rFonts w:asciiTheme="minorHAnsi" w:hAnsiTheme="minorHAnsi" w:cstheme="minorHAnsi"/>
          <w:sz w:val="22"/>
          <w:szCs w:val="22"/>
        </w:rPr>
        <w:t>Margareta Voglar, ravnateljica</w:t>
      </w:r>
      <w:r w:rsidRPr="00B34ED4">
        <w:rPr>
          <w:rFonts w:asciiTheme="minorHAnsi" w:hAnsiTheme="minorHAnsi" w:cstheme="minorHAnsi"/>
          <w:sz w:val="22"/>
          <w:szCs w:val="22"/>
        </w:rPr>
        <w:t>,</w:t>
      </w:r>
    </w:p>
    <w:p w:rsidR="00D06950" w:rsidRDefault="00D06950"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in</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Stranke okvirnega sporazuma:</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 xml:space="preserve">1. </w:t>
      </w:r>
      <w:r w:rsidRPr="00B34ED4">
        <w:rPr>
          <w:rFonts w:asciiTheme="minorHAnsi" w:hAnsiTheme="minorHAnsi" w:cstheme="minorHAnsi"/>
          <w:sz w:val="22"/>
          <w:szCs w:val="22"/>
        </w:rPr>
        <w:tab/>
        <w:t>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identifikacijska številka za DDV:</w:t>
      </w:r>
      <w:r w:rsidR="00F26839" w:rsidRPr="00F26839">
        <w:rPr>
          <w:rFonts w:asciiTheme="minorHAnsi" w:hAnsiTheme="minorHAnsi" w:cstheme="minorHAnsi"/>
          <w:sz w:val="22"/>
          <w:szCs w:val="22"/>
        </w:rPr>
        <w:t xml:space="preserve"> </w:t>
      </w:r>
      <w:r w:rsidR="00F26839" w:rsidRPr="00B34ED4">
        <w:rPr>
          <w:rFonts w:asciiTheme="minorHAnsi" w:hAnsiTheme="minorHAnsi" w:cstheme="minorHAnsi"/>
          <w:sz w:val="22"/>
          <w:szCs w:val="22"/>
        </w:rPr>
        <w:t>________________________</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2.</w:t>
      </w: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identifikacijska številka za DDV:</w:t>
      </w:r>
      <w:r w:rsidR="00F26839" w:rsidRPr="00F26839">
        <w:rPr>
          <w:rFonts w:asciiTheme="minorHAnsi" w:hAnsiTheme="minorHAnsi" w:cstheme="minorHAnsi"/>
          <w:sz w:val="22"/>
          <w:szCs w:val="22"/>
        </w:rPr>
        <w:t xml:space="preserve"> </w:t>
      </w:r>
      <w:r w:rsidR="00F26839" w:rsidRPr="00B34ED4">
        <w:rPr>
          <w:rFonts w:asciiTheme="minorHAnsi" w:hAnsiTheme="minorHAnsi" w:cstheme="minorHAnsi"/>
          <w:sz w:val="22"/>
          <w:szCs w:val="22"/>
        </w:rPr>
        <w:t>________________________</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3.</w:t>
      </w: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ab/>
        <w:t>_________________________</w:t>
      </w:r>
    </w:p>
    <w:p w:rsidR="00E02CBA" w:rsidRPr="00B34ED4" w:rsidRDefault="00E02CBA" w:rsidP="00E02CBA">
      <w:pPr>
        <w:pStyle w:val="BodyText2"/>
        <w:rPr>
          <w:rFonts w:asciiTheme="minorHAnsi" w:hAnsiTheme="minorHAnsi" w:cstheme="minorHAnsi"/>
          <w:sz w:val="22"/>
          <w:szCs w:val="22"/>
        </w:rPr>
      </w:pPr>
    </w:p>
    <w:p w:rsidR="00E02CBA" w:rsidRPr="00B34ED4" w:rsidRDefault="00E02CBA" w:rsidP="00E02CBA">
      <w:pPr>
        <w:pStyle w:val="BodyText2"/>
        <w:rPr>
          <w:rFonts w:asciiTheme="minorHAnsi" w:hAnsiTheme="minorHAnsi" w:cstheme="minorHAnsi"/>
          <w:sz w:val="22"/>
          <w:szCs w:val="22"/>
        </w:rPr>
      </w:pPr>
      <w:r w:rsidRPr="00B34ED4">
        <w:rPr>
          <w:rFonts w:asciiTheme="minorHAnsi" w:hAnsiTheme="minorHAnsi" w:cstheme="minorHAnsi"/>
          <w:sz w:val="22"/>
          <w:szCs w:val="22"/>
        </w:rPr>
        <w:t>identifikacijska številka za DDV:</w:t>
      </w:r>
      <w:r w:rsidR="00F26839" w:rsidRPr="00F26839">
        <w:rPr>
          <w:rFonts w:asciiTheme="minorHAnsi" w:hAnsiTheme="minorHAnsi" w:cstheme="minorHAnsi"/>
          <w:sz w:val="22"/>
          <w:szCs w:val="22"/>
        </w:rPr>
        <w:t xml:space="preserve"> </w:t>
      </w:r>
      <w:r w:rsidR="00F26839" w:rsidRPr="00B34ED4">
        <w:rPr>
          <w:rFonts w:asciiTheme="minorHAnsi" w:hAnsiTheme="minorHAnsi" w:cstheme="minorHAnsi"/>
          <w:sz w:val="22"/>
          <w:szCs w:val="22"/>
        </w:rPr>
        <w:t>________________________</w:t>
      </w:r>
    </w:p>
    <w:p w:rsidR="00E02CBA" w:rsidRPr="00B34ED4" w:rsidRDefault="00E02CBA" w:rsidP="00E02CBA">
      <w:pPr>
        <w:pStyle w:val="BodyText"/>
        <w:tabs>
          <w:tab w:val="left" w:pos="7992"/>
        </w:tabs>
        <w:spacing w:after="0"/>
        <w:jc w:val="both"/>
        <w:rPr>
          <w:rFonts w:asciiTheme="minorHAnsi" w:hAnsiTheme="minorHAnsi" w:cstheme="minorHAnsi"/>
          <w:bCs/>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so sklenili naslednji</w:t>
      </w:r>
    </w:p>
    <w:p w:rsidR="00E02CBA" w:rsidRPr="00B34ED4" w:rsidRDefault="00E02CBA" w:rsidP="00E02CBA">
      <w:pPr>
        <w:pStyle w:val="BodyText"/>
        <w:spacing w:after="0"/>
        <w:jc w:val="both"/>
        <w:rPr>
          <w:rFonts w:asciiTheme="minorHAnsi" w:hAnsiTheme="minorHAnsi" w:cstheme="minorHAnsi"/>
          <w:bCs/>
          <w:sz w:val="22"/>
          <w:szCs w:val="22"/>
        </w:rPr>
      </w:pPr>
    </w:p>
    <w:p w:rsidR="00E02CBA" w:rsidRPr="00B34ED4" w:rsidRDefault="00E02CBA" w:rsidP="00E02CBA">
      <w:pPr>
        <w:pStyle w:val="BodyText"/>
        <w:spacing w:after="0"/>
        <w:jc w:val="center"/>
        <w:rPr>
          <w:rFonts w:asciiTheme="minorHAnsi" w:hAnsiTheme="minorHAnsi" w:cstheme="minorHAnsi"/>
          <w:b/>
          <w:bCs/>
          <w:sz w:val="22"/>
          <w:szCs w:val="22"/>
        </w:rPr>
      </w:pPr>
      <w:r w:rsidRPr="00B34ED4">
        <w:rPr>
          <w:rFonts w:asciiTheme="minorHAnsi" w:hAnsiTheme="minorHAnsi" w:cstheme="minorHAnsi"/>
          <w:b/>
          <w:bCs/>
          <w:sz w:val="22"/>
          <w:szCs w:val="22"/>
        </w:rPr>
        <w:t>OKVIRNI SPORAZUM</w:t>
      </w:r>
    </w:p>
    <w:p w:rsidR="00E02CBA" w:rsidRPr="00B34ED4" w:rsidRDefault="00E02CBA" w:rsidP="00E02CBA">
      <w:pPr>
        <w:pStyle w:val="BodyText"/>
        <w:spacing w:after="0"/>
        <w:jc w:val="both"/>
        <w:rPr>
          <w:rFonts w:asciiTheme="minorHAnsi" w:hAnsiTheme="minorHAnsi" w:cstheme="minorHAnsi"/>
          <w:bCs/>
          <w:sz w:val="22"/>
          <w:szCs w:val="22"/>
        </w:rPr>
      </w:pPr>
    </w:p>
    <w:p w:rsidR="00E02CBA" w:rsidRPr="00B34ED4" w:rsidRDefault="002014D9" w:rsidP="002014D9">
      <w:pPr>
        <w:pStyle w:val="BodyText"/>
        <w:spacing w:after="0"/>
        <w:ind w:left="4680" w:hanging="427"/>
        <w:rPr>
          <w:rFonts w:asciiTheme="minorHAnsi" w:hAnsiTheme="minorHAnsi" w:cstheme="minorHAnsi"/>
          <w:b/>
          <w:sz w:val="22"/>
          <w:szCs w:val="22"/>
        </w:rPr>
      </w:pPr>
      <w:r>
        <w:rPr>
          <w:rFonts w:asciiTheme="minorHAnsi" w:hAnsiTheme="minorHAnsi" w:cstheme="minorHAnsi"/>
          <w:b/>
          <w:sz w:val="22"/>
          <w:szCs w:val="22"/>
        </w:rPr>
        <w:t xml:space="preserve">1.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D06950" w:rsidRDefault="00D06950" w:rsidP="00D06950">
      <w:pPr>
        <w:jc w:val="both"/>
        <w:rPr>
          <w:rFonts w:asciiTheme="minorHAnsi" w:hAnsiTheme="minorHAnsi" w:cstheme="minorHAnsi"/>
        </w:rPr>
      </w:pPr>
      <w:r w:rsidRPr="00B34ED4">
        <w:rPr>
          <w:rFonts w:asciiTheme="minorHAnsi" w:hAnsiTheme="minorHAnsi" w:cstheme="minorHAnsi"/>
        </w:rPr>
        <w:t xml:space="preserve">Naročnik je izvedel postopek oddaje javnega naročila </w:t>
      </w:r>
      <w:r>
        <w:rPr>
          <w:rFonts w:asciiTheme="minorHAnsi" w:hAnsiTheme="minorHAnsi" w:cstheme="minorHAnsi"/>
        </w:rPr>
        <w:t xml:space="preserve">male vrednosti v skladu s 30.a členu </w:t>
      </w:r>
      <w:r w:rsidRPr="00B34ED4">
        <w:rPr>
          <w:rFonts w:asciiTheme="minorHAnsi" w:hAnsiTheme="minorHAnsi" w:cstheme="minorHAnsi"/>
        </w:rPr>
        <w:t>Zakon</w:t>
      </w:r>
      <w:r>
        <w:rPr>
          <w:rFonts w:asciiTheme="minorHAnsi" w:hAnsiTheme="minorHAnsi" w:cstheme="minorHAnsi"/>
        </w:rPr>
        <w:t>a</w:t>
      </w:r>
      <w:r w:rsidRPr="00B34ED4">
        <w:rPr>
          <w:rFonts w:asciiTheme="minorHAnsi" w:hAnsiTheme="minorHAnsi" w:cstheme="minorHAnsi"/>
        </w:rPr>
        <w:t xml:space="preserve"> o javnem naročanju </w:t>
      </w:r>
      <w:r w:rsidRPr="00C8519A">
        <w:rPr>
          <w:rFonts w:asciiTheme="minorHAnsi" w:hAnsiTheme="minorHAnsi" w:cstheme="minorHAnsi"/>
          <w:szCs w:val="24"/>
        </w:rPr>
        <w:t xml:space="preserve">(Uradni list RS, št. </w:t>
      </w:r>
      <w:r w:rsidRPr="00516004">
        <w:rPr>
          <w:rFonts w:asciiTheme="minorHAnsi" w:hAnsiTheme="minorHAnsi" w:cstheme="minorHAnsi"/>
        </w:rPr>
        <w:t>128/2006, 16/2008, 34/2008, 19/2010, 18/2011, 90/2012 in 19/2014;</w:t>
      </w:r>
      <w:r>
        <w:rPr>
          <w:rFonts w:asciiTheme="minorHAnsi" w:hAnsiTheme="minorHAnsi" w:cstheme="minorHAnsi"/>
          <w:szCs w:val="24"/>
        </w:rPr>
        <w:t xml:space="preserve"> v nadaljevanju ZJN-2</w:t>
      </w:r>
      <w:r w:rsidRPr="001865D9">
        <w:rPr>
          <w:rFonts w:asciiTheme="minorHAnsi" w:hAnsiTheme="minorHAnsi" w:cstheme="minorHAnsi"/>
          <w:szCs w:val="24"/>
        </w:rPr>
        <w:t xml:space="preserve">), </w:t>
      </w:r>
      <w:r w:rsidRPr="001865D9">
        <w:rPr>
          <w:rFonts w:asciiTheme="minorHAnsi" w:hAnsiTheme="minorHAnsi" w:cstheme="minorHAnsi"/>
        </w:rPr>
        <w:t xml:space="preserve">objavljen na Portalu javnih naročil z dne, </w:t>
      </w:r>
      <w:r>
        <w:rPr>
          <w:rFonts w:asciiTheme="minorHAnsi" w:hAnsiTheme="minorHAnsi" w:cstheme="minorHAnsi"/>
          <w:szCs w:val="24"/>
        </w:rPr>
        <w:t>6. 2. 2015</w:t>
      </w:r>
      <w:r w:rsidRPr="001865D9">
        <w:rPr>
          <w:rFonts w:asciiTheme="minorHAnsi" w:hAnsiTheme="minorHAnsi" w:cstheme="minorHAnsi"/>
          <w:szCs w:val="24"/>
        </w:rPr>
        <w:t xml:space="preserve">, </w:t>
      </w:r>
      <w:r w:rsidRPr="00F26839">
        <w:rPr>
          <w:rFonts w:asciiTheme="minorHAnsi" w:hAnsiTheme="minorHAnsi" w:cstheme="minorHAnsi"/>
          <w:szCs w:val="24"/>
        </w:rPr>
        <w:t xml:space="preserve">pod številko objave </w:t>
      </w:r>
      <w:r>
        <w:rPr>
          <w:rFonts w:asciiTheme="minorHAnsi" w:hAnsiTheme="minorHAnsi" w:cstheme="minorHAnsi"/>
          <w:szCs w:val="24"/>
        </w:rPr>
        <w:t>NMV</w:t>
      </w:r>
      <w:r w:rsidRPr="00F26839">
        <w:rPr>
          <w:rFonts w:asciiTheme="minorHAnsi" w:hAnsiTheme="minorHAnsi" w:cstheme="minorHAnsi"/>
          <w:szCs w:val="24"/>
        </w:rPr>
        <w:t xml:space="preserve"> </w:t>
      </w:r>
      <w:r>
        <w:rPr>
          <w:rFonts w:asciiTheme="minorHAnsi" w:hAnsiTheme="minorHAnsi" w:cstheme="minorHAnsi"/>
          <w:szCs w:val="24"/>
        </w:rPr>
        <w:t>644</w:t>
      </w:r>
      <w:r w:rsidRPr="00F26839">
        <w:rPr>
          <w:rFonts w:asciiTheme="minorHAnsi" w:hAnsiTheme="minorHAnsi" w:cstheme="minorHAnsi"/>
          <w:szCs w:val="24"/>
        </w:rPr>
        <w:t xml:space="preserve">/2015 </w:t>
      </w:r>
      <w:r>
        <w:rPr>
          <w:rFonts w:asciiTheme="minorHAnsi" w:hAnsiTheme="minorHAnsi" w:cstheme="minorHAnsi"/>
          <w:szCs w:val="24"/>
        </w:rPr>
        <w:t xml:space="preserve">in popravek z dne 3. 3. 2015, pod številko objave NMV_____/2015 </w:t>
      </w:r>
      <w:r w:rsidRPr="00F26839">
        <w:rPr>
          <w:rFonts w:asciiTheme="minorHAnsi" w:hAnsiTheme="minorHAnsi" w:cstheme="minorHAnsi"/>
        </w:rPr>
        <w:t>z namenom sklenitve okvirnega sporazuma za »sukcesivn</w:t>
      </w:r>
      <w:r w:rsidRPr="00B34ED4">
        <w:rPr>
          <w:rFonts w:asciiTheme="minorHAnsi" w:hAnsiTheme="minorHAnsi" w:cstheme="minorHAnsi"/>
        </w:rPr>
        <w:t xml:space="preserve">o dobavo </w:t>
      </w:r>
      <w:r>
        <w:rPr>
          <w:rFonts w:asciiTheme="minorHAnsi" w:hAnsiTheme="minorHAnsi" w:cstheme="minorHAnsi"/>
        </w:rPr>
        <w:t>konvencionalnih in ekoloških živil«</w:t>
      </w:r>
      <w:r w:rsidRPr="00B34ED4">
        <w:rPr>
          <w:rFonts w:asciiTheme="minorHAnsi" w:hAnsiTheme="minorHAnsi" w:cstheme="minorHAnsi"/>
        </w:rPr>
        <w:t xml:space="preserve">, </w:t>
      </w:r>
    </w:p>
    <w:tbl>
      <w:tblPr>
        <w:tblpPr w:leftFromText="141" w:rightFromText="141" w:vertAnchor="text" w:horzAnchor="page" w:tblpX="2961" w:tblpY="107"/>
        <w:tblW w:w="5846" w:type="dxa"/>
        <w:tblCellMar>
          <w:left w:w="70" w:type="dxa"/>
          <w:right w:w="70" w:type="dxa"/>
        </w:tblCellMar>
        <w:tblLook w:val="0000" w:firstRow="0" w:lastRow="0" w:firstColumn="0" w:lastColumn="0" w:noHBand="0" w:noVBand="0"/>
      </w:tblPr>
      <w:tblGrid>
        <w:gridCol w:w="5846"/>
      </w:tblGrid>
      <w:tr w:rsidR="00742B2A" w:rsidRPr="005D085E" w:rsidTr="00F30640">
        <w:trPr>
          <w:trHeight w:val="403"/>
        </w:trPr>
        <w:tc>
          <w:tcPr>
            <w:tcW w:w="0" w:type="auto"/>
            <w:shd w:val="clear" w:color="auto" w:fill="E0E0E0"/>
          </w:tcPr>
          <w:p w:rsidR="00742B2A" w:rsidRPr="00F30640" w:rsidRDefault="00742B2A" w:rsidP="00742B2A">
            <w:pPr>
              <w:spacing w:after="0"/>
            </w:pPr>
          </w:p>
        </w:tc>
      </w:tr>
    </w:tbl>
    <w:p w:rsidR="00E02CBA" w:rsidRPr="00B34ED4" w:rsidRDefault="00E02CBA" w:rsidP="00E02CBA">
      <w:pPr>
        <w:jc w:val="both"/>
        <w:rPr>
          <w:rFonts w:asciiTheme="minorHAnsi" w:hAnsiTheme="minorHAnsi" w:cstheme="minorHAnsi"/>
        </w:rPr>
      </w:pPr>
      <w:r w:rsidRPr="005D085E">
        <w:rPr>
          <w:rFonts w:asciiTheme="minorHAnsi" w:hAnsiTheme="minorHAnsi" w:cstheme="minorHAnsi"/>
        </w:rPr>
        <w:t>za sklop</w:t>
      </w:r>
    </w:p>
    <w:p w:rsidR="00E02CBA" w:rsidRPr="00B34ED4" w:rsidRDefault="00E02CBA" w:rsidP="00E02CBA">
      <w:pPr>
        <w:pStyle w:val="BodyText"/>
        <w:spacing w:after="0"/>
        <w:jc w:val="both"/>
        <w:rPr>
          <w:rFonts w:asciiTheme="minorHAnsi" w:hAnsiTheme="minorHAnsi" w:cstheme="minorHAnsi"/>
          <w:sz w:val="22"/>
        </w:rPr>
      </w:pPr>
      <w:r w:rsidRPr="00B34ED4">
        <w:rPr>
          <w:rFonts w:asciiTheme="minorHAnsi" w:hAnsiTheme="minorHAnsi" w:cstheme="minorHAnsi"/>
          <w:sz w:val="22"/>
        </w:rPr>
        <w:lastRenderedPageBreak/>
        <w:t xml:space="preserve">Sporazum se sklene za obdobje </w:t>
      </w:r>
      <w:r w:rsidR="007620F6">
        <w:rPr>
          <w:rFonts w:asciiTheme="minorHAnsi" w:hAnsiTheme="minorHAnsi" w:cstheme="minorHAnsi"/>
          <w:sz w:val="22"/>
        </w:rPr>
        <w:t xml:space="preserve">dveh </w:t>
      </w:r>
      <w:r w:rsidRPr="00B34ED4">
        <w:rPr>
          <w:rFonts w:asciiTheme="minorHAnsi" w:hAnsiTheme="minorHAnsi" w:cstheme="minorHAnsi"/>
          <w:sz w:val="22"/>
        </w:rPr>
        <w:t>(</w:t>
      </w:r>
      <w:r w:rsidR="007620F6">
        <w:rPr>
          <w:rFonts w:asciiTheme="minorHAnsi" w:hAnsiTheme="minorHAnsi" w:cstheme="minorHAnsi"/>
          <w:sz w:val="22"/>
        </w:rPr>
        <w:t>2</w:t>
      </w:r>
      <w:r w:rsidRPr="00B34ED4">
        <w:rPr>
          <w:rFonts w:asciiTheme="minorHAnsi" w:hAnsiTheme="minorHAnsi" w:cstheme="minorHAnsi"/>
          <w:sz w:val="22"/>
        </w:rPr>
        <w:t>) let.</w:t>
      </w:r>
    </w:p>
    <w:p w:rsidR="00E02CBA" w:rsidRPr="00B34ED4" w:rsidRDefault="002014D9" w:rsidP="002014D9">
      <w:pPr>
        <w:pStyle w:val="BodyText"/>
        <w:spacing w:after="0"/>
        <w:ind w:left="4680" w:hanging="427"/>
        <w:rPr>
          <w:rFonts w:asciiTheme="minorHAnsi" w:hAnsiTheme="minorHAnsi" w:cstheme="minorHAnsi"/>
          <w:b/>
          <w:sz w:val="22"/>
          <w:szCs w:val="22"/>
        </w:rPr>
      </w:pPr>
      <w:r>
        <w:rPr>
          <w:rFonts w:asciiTheme="minorHAnsi" w:hAnsiTheme="minorHAnsi" w:cstheme="minorHAnsi"/>
          <w:b/>
          <w:sz w:val="22"/>
          <w:szCs w:val="22"/>
        </w:rPr>
        <w:t xml:space="preserve">2.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S tem sporazumom se naročnik in stranke okvirnega sporazuma dogovorijo o splošnih pogojih izvajanja javnega naročila. </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Sestavni del tega sporazuma so pogoji določeni z razpisno dokumentacijo in ponudbeno dokumentacijo strank okvirnega sporazuma.</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2014D9" w:rsidP="002014D9">
      <w:pPr>
        <w:pStyle w:val="BodyText"/>
        <w:spacing w:after="0"/>
        <w:ind w:left="4680" w:hanging="427"/>
        <w:rPr>
          <w:rFonts w:asciiTheme="minorHAnsi" w:hAnsiTheme="minorHAnsi" w:cstheme="minorHAnsi"/>
          <w:b/>
          <w:sz w:val="22"/>
          <w:szCs w:val="22"/>
        </w:rPr>
      </w:pPr>
      <w:r>
        <w:rPr>
          <w:rFonts w:asciiTheme="minorHAnsi" w:hAnsiTheme="minorHAnsi" w:cstheme="minorHAnsi"/>
          <w:b/>
          <w:sz w:val="22"/>
          <w:szCs w:val="22"/>
        </w:rPr>
        <w:t xml:space="preserve">3.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9D47C3" w:rsidRPr="009D47C3" w:rsidRDefault="009D47C3" w:rsidP="009D47C3">
      <w:pPr>
        <w:pStyle w:val="BodyText"/>
        <w:spacing w:after="0" w:line="276" w:lineRule="auto"/>
        <w:jc w:val="both"/>
        <w:rPr>
          <w:rFonts w:asciiTheme="minorHAnsi" w:hAnsiTheme="minorHAnsi" w:cstheme="minorHAnsi"/>
          <w:sz w:val="22"/>
          <w:szCs w:val="22"/>
        </w:rPr>
      </w:pPr>
      <w:r w:rsidRPr="009D47C3">
        <w:rPr>
          <w:rFonts w:asciiTheme="minorHAnsi" w:hAnsiTheme="minorHAnsi" w:cstheme="minorHAnsi"/>
          <w:sz w:val="22"/>
          <w:szCs w:val="22"/>
        </w:rPr>
        <w:t>Naročnik bo med strankami tega sporazuma po treh (3) mesecih izvedel konkurenco na ta način, da jih bo pozval k predložitvi predračuna iz sklopa</w:t>
      </w:r>
      <w:r w:rsidR="005D085E">
        <w:rPr>
          <w:rFonts w:asciiTheme="minorHAnsi" w:hAnsiTheme="minorHAnsi" w:cstheme="minorHAnsi"/>
          <w:sz w:val="22"/>
          <w:szCs w:val="22"/>
        </w:rPr>
        <w:t xml:space="preserve"> E: SVEŽE SADJE IN ZELENJAVA, z</w:t>
      </w:r>
      <w:r w:rsidRPr="009D47C3">
        <w:rPr>
          <w:rFonts w:asciiTheme="minorHAnsi" w:hAnsiTheme="minorHAnsi" w:cstheme="minorHAnsi"/>
          <w:sz w:val="22"/>
          <w:szCs w:val="22"/>
        </w:rPr>
        <w:t>a katerega je sklenjen ta sporazum.</w:t>
      </w:r>
    </w:p>
    <w:p w:rsidR="009D47C3" w:rsidRPr="00C86776" w:rsidRDefault="009D47C3" w:rsidP="009D47C3">
      <w:pPr>
        <w:pStyle w:val="BodyText"/>
        <w:spacing w:after="0" w:line="276" w:lineRule="auto"/>
        <w:jc w:val="both"/>
        <w:rPr>
          <w:rFonts w:ascii="Arial" w:hAnsi="Arial" w:cs="Arial"/>
          <w:sz w:val="22"/>
          <w:szCs w:val="22"/>
        </w:rPr>
      </w:pPr>
    </w:p>
    <w:p w:rsidR="009D47C3" w:rsidRPr="009D47C3" w:rsidRDefault="009D47C3" w:rsidP="009D47C3">
      <w:pPr>
        <w:pStyle w:val="BodyText"/>
        <w:spacing w:after="0" w:line="276" w:lineRule="auto"/>
        <w:jc w:val="both"/>
        <w:rPr>
          <w:rFonts w:asciiTheme="minorHAnsi" w:hAnsiTheme="minorHAnsi" w:cstheme="minorHAnsi"/>
          <w:sz w:val="22"/>
          <w:szCs w:val="22"/>
        </w:rPr>
      </w:pPr>
      <w:r w:rsidRPr="009D47C3">
        <w:rPr>
          <w:rFonts w:asciiTheme="minorHAnsi" w:hAnsiTheme="minorHAnsi" w:cstheme="minorHAnsi"/>
          <w:sz w:val="22"/>
          <w:szCs w:val="22"/>
        </w:rPr>
        <w:t xml:space="preserve">Stranke tega sporazuma bodo naročniku posredovale predračune s cenami za artikle, ki bodo na seznamu, v </w:t>
      </w:r>
      <w:r>
        <w:rPr>
          <w:rFonts w:asciiTheme="minorHAnsi" w:hAnsiTheme="minorHAnsi" w:cstheme="minorHAnsi"/>
          <w:sz w:val="22"/>
          <w:szCs w:val="22"/>
        </w:rPr>
        <w:t>15</w:t>
      </w:r>
      <w:r w:rsidRPr="009D47C3">
        <w:rPr>
          <w:rFonts w:asciiTheme="minorHAnsi" w:hAnsiTheme="minorHAnsi" w:cstheme="minorHAnsi"/>
          <w:sz w:val="22"/>
          <w:szCs w:val="22"/>
        </w:rPr>
        <w:t xml:space="preserve"> dneh po povabilu k oddaji ponudbe – predračuna.</w:t>
      </w:r>
    </w:p>
    <w:p w:rsidR="009D47C3" w:rsidRPr="009D47C3" w:rsidRDefault="009D47C3" w:rsidP="009D47C3">
      <w:pPr>
        <w:pStyle w:val="BodyText"/>
        <w:spacing w:after="0" w:line="276" w:lineRule="auto"/>
        <w:jc w:val="both"/>
        <w:rPr>
          <w:rFonts w:asciiTheme="minorHAnsi" w:hAnsiTheme="minorHAnsi" w:cstheme="minorHAnsi"/>
          <w:sz w:val="22"/>
          <w:szCs w:val="22"/>
        </w:rPr>
      </w:pPr>
    </w:p>
    <w:p w:rsidR="009D47C3" w:rsidRPr="009D47C3" w:rsidRDefault="009D47C3" w:rsidP="009D47C3">
      <w:pPr>
        <w:pStyle w:val="BodyText"/>
        <w:spacing w:after="0" w:line="276" w:lineRule="auto"/>
        <w:jc w:val="both"/>
        <w:rPr>
          <w:rFonts w:asciiTheme="minorHAnsi" w:hAnsiTheme="minorHAnsi" w:cstheme="minorHAnsi"/>
          <w:sz w:val="22"/>
          <w:szCs w:val="22"/>
        </w:rPr>
      </w:pPr>
      <w:r w:rsidRPr="009D47C3">
        <w:rPr>
          <w:rFonts w:asciiTheme="minorHAnsi" w:hAnsiTheme="minorHAnsi" w:cstheme="minorHAnsi"/>
          <w:sz w:val="22"/>
          <w:szCs w:val="22"/>
        </w:rPr>
        <w:t xml:space="preserve">Naročnik bo vse stranke okvirnega sporazuma v </w:t>
      </w:r>
      <w:r>
        <w:rPr>
          <w:rFonts w:asciiTheme="minorHAnsi" w:hAnsiTheme="minorHAnsi" w:cstheme="minorHAnsi"/>
          <w:sz w:val="22"/>
          <w:szCs w:val="22"/>
        </w:rPr>
        <w:t>7</w:t>
      </w:r>
      <w:r w:rsidRPr="009D47C3">
        <w:rPr>
          <w:rFonts w:asciiTheme="minorHAnsi" w:hAnsiTheme="minorHAnsi" w:cstheme="minorHAnsi"/>
          <w:sz w:val="22"/>
          <w:szCs w:val="22"/>
        </w:rPr>
        <w:t xml:space="preserve"> dneh obvestil o izidu postopka in izbiri. Izbiro bo opravil v skladu z merili iz razpisne dokumentacije.</w:t>
      </w:r>
    </w:p>
    <w:p w:rsidR="009D47C3" w:rsidRDefault="009D47C3" w:rsidP="00502AC3">
      <w:pPr>
        <w:pStyle w:val="BodyText"/>
        <w:spacing w:after="0"/>
        <w:jc w:val="both"/>
        <w:rPr>
          <w:rFonts w:asciiTheme="minorHAnsi" w:hAnsiTheme="minorHAnsi" w:cstheme="minorHAnsi"/>
          <w:sz w:val="22"/>
          <w:szCs w:val="22"/>
        </w:rPr>
      </w:pPr>
    </w:p>
    <w:p w:rsidR="00502AC3" w:rsidRPr="002014D9" w:rsidRDefault="00502AC3" w:rsidP="00502AC3">
      <w:pPr>
        <w:pStyle w:val="BodyText"/>
        <w:spacing w:after="0"/>
        <w:jc w:val="both"/>
        <w:rPr>
          <w:rFonts w:asciiTheme="minorHAnsi" w:hAnsiTheme="minorHAnsi" w:cstheme="minorHAnsi"/>
          <w:sz w:val="22"/>
          <w:szCs w:val="22"/>
        </w:rPr>
      </w:pPr>
      <w:r w:rsidRPr="002014D9">
        <w:rPr>
          <w:rFonts w:asciiTheme="minorHAnsi" w:hAnsiTheme="minorHAnsi" w:cstheme="minorHAnsi"/>
          <w:sz w:val="22"/>
          <w:szCs w:val="22"/>
        </w:rPr>
        <w:t>Dobavitelj se obvezuje, da bo blago dobavljal naročniku po predhodnem naročilu (telefonskem</w:t>
      </w:r>
      <w:r>
        <w:rPr>
          <w:rFonts w:asciiTheme="minorHAnsi" w:hAnsiTheme="minorHAnsi" w:cstheme="minorHAnsi"/>
          <w:sz w:val="22"/>
          <w:szCs w:val="22"/>
        </w:rPr>
        <w:t>,</w:t>
      </w:r>
      <w:r w:rsidRPr="002014D9">
        <w:rPr>
          <w:rFonts w:asciiTheme="minorHAnsi" w:hAnsiTheme="minorHAnsi" w:cstheme="minorHAnsi"/>
          <w:sz w:val="22"/>
          <w:szCs w:val="22"/>
        </w:rPr>
        <w:t xml:space="preserve"> telefaks, elektronska pošta)v odzivnem času en delavni dan </w:t>
      </w:r>
      <w:r>
        <w:rPr>
          <w:rFonts w:asciiTheme="minorHAnsi" w:hAnsiTheme="minorHAnsi" w:cstheme="minorHAnsi"/>
          <w:sz w:val="22"/>
          <w:szCs w:val="22"/>
        </w:rPr>
        <w:t>na lokacijo Laporje 31, 2318 Laporje.</w:t>
      </w:r>
    </w:p>
    <w:p w:rsidR="00E02CBA" w:rsidRDefault="00E02CBA" w:rsidP="00E02CBA">
      <w:pPr>
        <w:pStyle w:val="BodyText"/>
        <w:spacing w:after="0"/>
        <w:jc w:val="both"/>
        <w:rPr>
          <w:rFonts w:asciiTheme="minorHAnsi" w:hAnsiTheme="minorHAnsi" w:cstheme="minorHAnsi"/>
          <w:sz w:val="22"/>
          <w:szCs w:val="22"/>
        </w:rPr>
      </w:pPr>
    </w:p>
    <w:p w:rsidR="00E02CBA" w:rsidRPr="00B34ED4" w:rsidRDefault="002014D9" w:rsidP="002014D9">
      <w:pPr>
        <w:pStyle w:val="BodyText"/>
        <w:spacing w:after="0"/>
        <w:ind w:left="4680" w:hanging="427"/>
        <w:rPr>
          <w:rFonts w:asciiTheme="minorHAnsi" w:hAnsiTheme="minorHAnsi" w:cstheme="minorHAnsi"/>
          <w:b/>
          <w:sz w:val="22"/>
          <w:szCs w:val="22"/>
        </w:rPr>
      </w:pPr>
      <w:r>
        <w:rPr>
          <w:rFonts w:asciiTheme="minorHAnsi" w:hAnsiTheme="minorHAnsi" w:cstheme="minorHAnsi"/>
          <w:b/>
          <w:sz w:val="22"/>
          <w:szCs w:val="22"/>
        </w:rPr>
        <w:t xml:space="preserve">4.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b/>
          <w:sz w:val="22"/>
          <w:szCs w:val="22"/>
        </w:rPr>
      </w:pPr>
      <w:r w:rsidRPr="00B34ED4">
        <w:rPr>
          <w:rFonts w:asciiTheme="minorHAnsi" w:hAnsiTheme="minorHAnsi" w:cstheme="minorHAnsi"/>
          <w:b/>
          <w:sz w:val="22"/>
          <w:szCs w:val="22"/>
        </w:rPr>
        <w:t>Za izvajanje okvirnega sporazuma veljajo naslednja splošna pravila:</w:t>
      </w: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Predmet javnega naročila so stalne nabave blaga, ki jih naročnik po obsegu in časovno ne more vnaprej določiti. Količine in vrste blaga po predračunu so okvirne. </w:t>
      </w:r>
    </w:p>
    <w:p w:rsidR="00E02CBA" w:rsidRPr="00B34ED4" w:rsidRDefault="00E02CBA" w:rsidP="00E02CBA">
      <w:pPr>
        <w:pStyle w:val="BodyText"/>
        <w:spacing w:after="0"/>
        <w:jc w:val="both"/>
        <w:rPr>
          <w:rFonts w:asciiTheme="minorHAnsi" w:hAnsiTheme="minorHAnsi" w:cstheme="minorHAnsi"/>
          <w:sz w:val="22"/>
          <w:szCs w:val="22"/>
          <w:highlight w:val="yellow"/>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in stranke okvirnega sporazuma se izrecno dogovorijo, da bo naročnik v obdobju trajanja tega sporazuma kupoval le tiste vrste in količine blaga iz predračuna, ki jih bo dejansko potreboval.</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in stranke tega okvirnega sporazuma se nadalje dogovorijo, da bo naročnik pri stranki okvirnega sporazuma (dobavitelju), ki bo za posamezno leto ponudil najnižje cene, kupoval tudi druge vrste blaga oz. artikle, ki niso na predračunu, če jih bo potreboval. Za te artikle, ki niso navedeni na predračunu veljajo cene po ceniku, ki ga mora stranka tega sporazuma predložiti naročniku ob sklenitvi sporazuma in ob vsaki spremembi cen.</w:t>
      </w:r>
    </w:p>
    <w:p w:rsidR="00E02CBA" w:rsidRPr="00B34ED4" w:rsidRDefault="00E02CBA" w:rsidP="00E02CBA">
      <w:pPr>
        <w:pStyle w:val="BodyText"/>
        <w:spacing w:after="0"/>
        <w:jc w:val="both"/>
        <w:rPr>
          <w:rFonts w:asciiTheme="minorHAnsi" w:hAnsiTheme="minorHAnsi" w:cstheme="minorHAnsi"/>
          <w:sz w:val="22"/>
          <w:szCs w:val="22"/>
        </w:rPr>
      </w:pPr>
    </w:p>
    <w:p w:rsidR="00DE5BE7" w:rsidRPr="00B34ED4" w:rsidRDefault="00DE5BE7" w:rsidP="00DE5BE7">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Dobavitelj blaga za posamezno leto se obvezuje, da bo blago dobavljal naročniku po predhodnem telefonskem, telefaks ali elektronskem naročilu, v odzivnem času en delavni dan. </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Če dobavitelj nima na razpolago določenih artiklov, ki jih naročnik potrebuje lahko naročnik te artikle kupuje pri drugi stranki tega sporazuma. </w:t>
      </w: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 xml:space="preserve">V primeru, da bi dobavitelj prenehal izvajati določila tega sporazuma, lahko naročnik začasno kupuje blago pri tisti stranki tega sporazuma, ki je naslednja ponudila najnižje cene po ponudbenem predračunu. </w:t>
      </w:r>
      <w:r w:rsidRPr="00B34ED4">
        <w:rPr>
          <w:rFonts w:asciiTheme="minorHAnsi" w:hAnsiTheme="minorHAnsi" w:cstheme="minorHAnsi"/>
          <w:sz w:val="22"/>
          <w:szCs w:val="22"/>
        </w:rPr>
        <w:lastRenderedPageBreak/>
        <w:t>Naročnik bo ponovno zahteval od vseh strank okvirnega sporazuma, da predložijo predračune in opravil izbiro dobavitelja.</w:t>
      </w:r>
    </w:p>
    <w:p w:rsidR="00E02CBA" w:rsidRPr="00B34ED4" w:rsidRDefault="002014D9"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 xml:space="preserve">5.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DE5BE7">
        <w:rPr>
          <w:rFonts w:asciiTheme="minorHAnsi" w:hAnsiTheme="minorHAnsi" w:cstheme="minorHAnsi"/>
          <w:sz w:val="22"/>
          <w:szCs w:val="22"/>
        </w:rPr>
        <w:t>Cene, ki jih ponudi dobavitelj iz ponudbenega predračuna so</w:t>
      </w:r>
      <w:r w:rsidR="00792EA9">
        <w:rPr>
          <w:rFonts w:asciiTheme="minorHAnsi" w:hAnsiTheme="minorHAnsi" w:cstheme="minorHAnsi"/>
          <w:sz w:val="22"/>
          <w:szCs w:val="22"/>
        </w:rPr>
        <w:t xml:space="preserve"> </w:t>
      </w:r>
      <w:r w:rsidRPr="00DE5BE7">
        <w:rPr>
          <w:rFonts w:asciiTheme="minorHAnsi" w:hAnsiTheme="minorHAnsi" w:cstheme="minorHAnsi"/>
          <w:sz w:val="22"/>
          <w:szCs w:val="22"/>
        </w:rPr>
        <w:t>fiksne za obdobje treh (3) mesecev po sklenitvi tega sporazuma.</w:t>
      </w:r>
    </w:p>
    <w:p w:rsidR="00E02CBA" w:rsidRDefault="00E02CBA" w:rsidP="00E02CBA">
      <w:pPr>
        <w:pStyle w:val="BodyText"/>
        <w:spacing w:after="0"/>
        <w:jc w:val="both"/>
        <w:rPr>
          <w:rFonts w:asciiTheme="minorHAnsi" w:hAnsiTheme="minorHAnsi" w:cstheme="minorHAnsi"/>
          <w:sz w:val="22"/>
          <w:szCs w:val="22"/>
        </w:rPr>
      </w:pPr>
    </w:p>
    <w:p w:rsidR="00E02CBA" w:rsidRPr="00B34ED4" w:rsidRDefault="002014D9"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 xml:space="preserve">6.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Če dobavitelj prodaja blago po akcijskih cenah v določenih obdobjih oziroma znižanih cenah, ki so ugodnejše od cen iz ponudbenega predračuna, mora naročnika o tem pisno seznaniti in mu ponuditi blago po teh cenah.</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Kakovost proizvodov mora ustrezati obstoječim standardom in deklarirani kakovosti na embalaži oziroma spremljajočih dokumentih.</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Če naročnik ugotovi, da blago ni kakovostno ustrezno, ga takoj zavrne in zahteva, da mu dobavitelj dobavi kakovostno blago</w:t>
      </w:r>
      <w:r w:rsidR="00DE5BE7" w:rsidRPr="009D47C3">
        <w:rPr>
          <w:rFonts w:asciiTheme="minorHAnsi" w:hAnsiTheme="minorHAnsi" w:cstheme="minorHAnsi"/>
          <w:sz w:val="22"/>
          <w:szCs w:val="22"/>
        </w:rPr>
        <w:t>v treh (3) urah, v kolikor je to potrebno za realizacijo jedilnika, sicer pa nasledn</w:t>
      </w:r>
      <w:r w:rsidR="009D47C3" w:rsidRPr="009D47C3">
        <w:rPr>
          <w:rFonts w:asciiTheme="minorHAnsi" w:hAnsiTheme="minorHAnsi" w:cstheme="minorHAnsi"/>
          <w:sz w:val="22"/>
          <w:szCs w:val="22"/>
        </w:rPr>
        <w:t>ji dan</w:t>
      </w:r>
      <w:r w:rsidRPr="009D47C3">
        <w:rPr>
          <w:rFonts w:asciiTheme="minorHAnsi" w:hAnsiTheme="minorHAnsi" w:cstheme="minorHAnsi"/>
          <w:sz w:val="22"/>
          <w:szCs w:val="22"/>
        </w:rPr>
        <w:t>.</w:t>
      </w:r>
      <w:r w:rsidRPr="00B34ED4">
        <w:rPr>
          <w:rFonts w:asciiTheme="minorHAnsi" w:hAnsiTheme="minorHAnsi" w:cstheme="minorHAnsi"/>
          <w:sz w:val="22"/>
          <w:szCs w:val="22"/>
        </w:rPr>
        <w:t xml:space="preserve"> Če dobavitelj blaga ne zamenja, lahko naročnik zahteva na stroške dobavitelja ustrezen pregled blaga pri inšpekcijski službi oziroma pristojnem zavodu, ki opravlja kontrolo kakovosti.</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si pridružuje pravico, da blago tudi če ustreza pogojem iz prejšnjega odstavka, ne kupi, če blago po okusu ali drugih okoliščinah ne ustreza (neustrezen okus, neustrezen vonj) ali pa ga uporabniki zavračajo.</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2014D9"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 xml:space="preserve">7.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se obvezuje prevzeti naročeno blago v celoti na podlagi dobavnice. Količinski prevzem blaga se opravi takoj ob prevzemu, kakovostni pa v uzančnih rokih.</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2014D9"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 xml:space="preserve">8.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Naročnik bo poravnal dobavljeno blago v roku 30 dni po prejemu pravilno izstavljenega računa. Dobavitelj lahko izstavi en račun za več dobav skupaj oz. za dobave v posameznem mesecu.</w:t>
      </w:r>
    </w:p>
    <w:p w:rsidR="00E02CBA" w:rsidRPr="00B34ED4" w:rsidRDefault="00E02CBA" w:rsidP="00E02CBA">
      <w:pPr>
        <w:pStyle w:val="BodyText"/>
        <w:spacing w:after="0"/>
        <w:jc w:val="both"/>
        <w:rPr>
          <w:rFonts w:asciiTheme="minorHAnsi" w:hAnsiTheme="minorHAnsi" w:cstheme="minorHAnsi"/>
          <w:sz w:val="22"/>
          <w:szCs w:val="22"/>
          <w:u w:val="single"/>
        </w:rPr>
      </w:pPr>
    </w:p>
    <w:p w:rsidR="00F30640" w:rsidRPr="00F30640" w:rsidRDefault="00F30640" w:rsidP="00F30640">
      <w:pPr>
        <w:pStyle w:val="BodyText"/>
        <w:spacing w:after="0"/>
        <w:jc w:val="both"/>
        <w:rPr>
          <w:rFonts w:asciiTheme="minorHAnsi" w:hAnsiTheme="minorHAnsi" w:cstheme="minorHAnsi"/>
          <w:sz w:val="22"/>
          <w:szCs w:val="22"/>
        </w:rPr>
      </w:pPr>
      <w:r w:rsidRPr="00F30640">
        <w:rPr>
          <w:rFonts w:asciiTheme="minorHAnsi" w:hAnsiTheme="minorHAnsi" w:cstheme="minorHAnsi"/>
          <w:sz w:val="22"/>
          <w:szCs w:val="22"/>
        </w:rPr>
        <w:t>Zaželeno je, da dobavitelj poleg e-računa kot prilogo priloži tudi preslikano dobavnico.</w:t>
      </w:r>
    </w:p>
    <w:p w:rsidR="00E02CBA" w:rsidRPr="00B34ED4" w:rsidRDefault="00E02CBA" w:rsidP="00E02CBA">
      <w:pPr>
        <w:pStyle w:val="BodyText"/>
        <w:spacing w:after="0"/>
        <w:jc w:val="both"/>
        <w:outlineLvl w:val="0"/>
        <w:rPr>
          <w:rFonts w:asciiTheme="minorHAnsi" w:hAnsiTheme="minorHAnsi" w:cstheme="minorHAnsi"/>
          <w:sz w:val="22"/>
          <w:szCs w:val="22"/>
        </w:rPr>
      </w:pPr>
    </w:p>
    <w:p w:rsidR="00E02CBA" w:rsidRPr="00B34ED4" w:rsidRDefault="00FE152C"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9</w:t>
      </w:r>
      <w:r w:rsidR="002014D9">
        <w:rPr>
          <w:rFonts w:asciiTheme="minorHAnsi" w:hAnsiTheme="minorHAnsi" w:cstheme="minorHAnsi"/>
          <w:b/>
          <w:sz w:val="22"/>
          <w:szCs w:val="22"/>
        </w:rPr>
        <w:t xml:space="preserve">. </w:t>
      </w:r>
      <w:r w:rsidR="00E02CBA" w:rsidRPr="00B34ED4">
        <w:rPr>
          <w:rFonts w:asciiTheme="minorHAnsi" w:hAnsiTheme="minorHAnsi" w:cstheme="minorHAnsi"/>
          <w:b/>
          <w:sz w:val="22"/>
          <w:szCs w:val="22"/>
        </w:rPr>
        <w:t>člen</w:t>
      </w:r>
    </w:p>
    <w:p w:rsidR="00E02CBA" w:rsidRPr="00B34ED4" w:rsidRDefault="00E02CBA" w:rsidP="00E02CBA">
      <w:pPr>
        <w:pStyle w:val="BodyText"/>
        <w:spacing w:after="0"/>
        <w:jc w:val="both"/>
        <w:rPr>
          <w:rFonts w:asciiTheme="minorHAnsi" w:hAnsiTheme="minorHAnsi" w:cstheme="minorHAnsi"/>
          <w:sz w:val="22"/>
          <w:szCs w:val="22"/>
        </w:rPr>
      </w:pPr>
    </w:p>
    <w:p w:rsidR="00E02CBA" w:rsidRPr="00B34ED4" w:rsidRDefault="00E02CBA" w:rsidP="00E02CBA">
      <w:pPr>
        <w:jc w:val="both"/>
        <w:rPr>
          <w:rFonts w:asciiTheme="minorHAnsi" w:hAnsiTheme="minorHAnsi" w:cstheme="minorHAnsi"/>
        </w:rPr>
      </w:pPr>
      <w:r w:rsidRPr="00B34ED4">
        <w:rPr>
          <w:rFonts w:asciiTheme="minorHAnsi" w:hAnsiTheme="minorHAnsi" w:cstheme="minorHAnsi"/>
        </w:rPr>
        <w:t xml:space="preserve">Skrbnik okvirnega sporazuma s strani naročnika je </w:t>
      </w:r>
      <w:r w:rsidR="00502AC3">
        <w:rPr>
          <w:rFonts w:asciiTheme="minorHAnsi" w:hAnsiTheme="minorHAnsi" w:cstheme="minorHAnsi"/>
        </w:rPr>
        <w:t>Alenka Fidler</w:t>
      </w:r>
      <w:r w:rsidRPr="00B34ED4">
        <w:rPr>
          <w:rFonts w:asciiTheme="minorHAnsi" w:hAnsiTheme="minorHAnsi" w:cstheme="minorHAnsi"/>
        </w:rPr>
        <w:t>.</w:t>
      </w:r>
    </w:p>
    <w:p w:rsidR="00E02CBA" w:rsidRPr="00B34ED4" w:rsidRDefault="00E02CBA" w:rsidP="00E02CBA">
      <w:pPr>
        <w:jc w:val="both"/>
        <w:rPr>
          <w:rFonts w:asciiTheme="minorHAnsi" w:hAnsiTheme="minorHAnsi" w:cstheme="minorHAnsi"/>
        </w:rPr>
      </w:pPr>
      <w:r w:rsidRPr="00B34ED4">
        <w:rPr>
          <w:rFonts w:asciiTheme="minorHAnsi" w:hAnsiTheme="minorHAnsi" w:cstheme="minorHAnsi"/>
        </w:rPr>
        <w:t>Dobavitelj bo naročnika pisno obvestil, kdo je kontaktna oseba odgovorna za izvajanje tega sporazuma.</w:t>
      </w:r>
    </w:p>
    <w:p w:rsidR="00E02CBA" w:rsidRPr="00B34ED4" w:rsidRDefault="00E02CBA" w:rsidP="00E02CBA">
      <w:pPr>
        <w:pStyle w:val="BodyText"/>
        <w:spacing w:after="0"/>
        <w:jc w:val="both"/>
        <w:rPr>
          <w:rFonts w:asciiTheme="minorHAnsi" w:hAnsiTheme="minorHAnsi" w:cstheme="minorHAnsi"/>
          <w:sz w:val="22"/>
          <w:szCs w:val="22"/>
        </w:rPr>
      </w:pPr>
      <w:r w:rsidRPr="00B34ED4">
        <w:rPr>
          <w:rFonts w:asciiTheme="minorHAnsi" w:hAnsiTheme="minorHAnsi" w:cstheme="minorHAnsi"/>
          <w:sz w:val="22"/>
          <w:szCs w:val="22"/>
        </w:rPr>
        <w:t>Kontaktna oseba kupca je obenem tudi skrbnik tega sporazuma.</w:t>
      </w:r>
    </w:p>
    <w:p w:rsidR="00E02CBA" w:rsidRPr="00B34ED4" w:rsidRDefault="00E02CBA" w:rsidP="00E02CBA">
      <w:pPr>
        <w:pStyle w:val="BodyText"/>
        <w:spacing w:after="0"/>
        <w:jc w:val="both"/>
        <w:rPr>
          <w:rFonts w:asciiTheme="minorHAnsi" w:hAnsiTheme="minorHAnsi" w:cstheme="minorHAnsi"/>
          <w:sz w:val="22"/>
          <w:szCs w:val="22"/>
        </w:rPr>
      </w:pPr>
    </w:p>
    <w:p w:rsidR="005D085E" w:rsidRDefault="005D085E">
      <w:pPr>
        <w:spacing w:after="0" w:line="240" w:lineRule="auto"/>
        <w:rPr>
          <w:rFonts w:asciiTheme="minorHAnsi" w:hAnsiTheme="minorHAnsi" w:cstheme="minorHAnsi"/>
          <w:b/>
          <w:lang w:eastAsia="sl-SI"/>
        </w:rPr>
      </w:pPr>
      <w:r>
        <w:rPr>
          <w:rFonts w:asciiTheme="minorHAnsi" w:hAnsiTheme="minorHAnsi" w:cstheme="minorHAnsi"/>
          <w:b/>
        </w:rPr>
        <w:br w:type="page"/>
      </w:r>
    </w:p>
    <w:p w:rsidR="00E02CBA" w:rsidRPr="004530CD" w:rsidRDefault="00FE152C"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lastRenderedPageBreak/>
        <w:t>10</w:t>
      </w:r>
      <w:r w:rsidR="002014D9">
        <w:rPr>
          <w:rFonts w:asciiTheme="minorHAnsi" w:hAnsiTheme="minorHAnsi" w:cstheme="minorHAnsi"/>
          <w:b/>
          <w:sz w:val="22"/>
          <w:szCs w:val="22"/>
        </w:rPr>
        <w:t xml:space="preserve">. </w:t>
      </w:r>
      <w:r w:rsidR="00E02CBA" w:rsidRPr="004530CD">
        <w:rPr>
          <w:rFonts w:asciiTheme="minorHAnsi" w:hAnsiTheme="minorHAnsi" w:cstheme="minorHAnsi"/>
          <w:b/>
          <w:sz w:val="22"/>
          <w:szCs w:val="22"/>
        </w:rPr>
        <w:t>člen</w:t>
      </w:r>
    </w:p>
    <w:p w:rsidR="00E02CBA" w:rsidRPr="004530CD" w:rsidRDefault="00E02CBA" w:rsidP="00E02CBA">
      <w:pPr>
        <w:pStyle w:val="BodyText"/>
        <w:spacing w:after="0"/>
        <w:jc w:val="both"/>
        <w:rPr>
          <w:rFonts w:asciiTheme="minorHAnsi" w:hAnsiTheme="minorHAnsi" w:cstheme="minorHAnsi"/>
          <w:sz w:val="22"/>
          <w:szCs w:val="22"/>
        </w:rPr>
      </w:pPr>
    </w:p>
    <w:p w:rsidR="00E02CBA" w:rsidRPr="004530CD" w:rsidRDefault="00E02CBA" w:rsidP="00E02CBA">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 xml:space="preserve">Naročnik bo vse pripombe v zvezi z izvrševanjem tega sporazuma sporočal dobavitelju v pisni obliki. Če dobavitelj pri naslednjih dobavah ne upošteva upravičenih pripomb naročnika, lahko naročnik dobavitelja izključi iz tega sporazuma in nabavlja blago pri stranki tega sporazuma, ki je bila naslednja najugodnejša po ponudbenem predračunu pod pogojem, da ponudnik zagotavlja cene iz preloženega predračuna za tekoče leto oz. bo ponovno odprl konkurenco med podpisniki sporazuma. </w:t>
      </w:r>
    </w:p>
    <w:p w:rsidR="00E02CBA" w:rsidRDefault="00E02CBA" w:rsidP="00E02CBA">
      <w:pPr>
        <w:pStyle w:val="BodyText"/>
        <w:spacing w:after="0"/>
        <w:jc w:val="both"/>
        <w:rPr>
          <w:rFonts w:asciiTheme="minorHAnsi" w:hAnsiTheme="minorHAnsi" w:cstheme="minorHAnsi"/>
          <w:sz w:val="22"/>
          <w:szCs w:val="22"/>
        </w:rPr>
      </w:pPr>
    </w:p>
    <w:p w:rsidR="00E02CBA" w:rsidRPr="004530CD" w:rsidRDefault="00E02CBA" w:rsidP="00E02CBA">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O izključitvi, naročnik pisno obvesti dobavitelja s poštno povratnico.</w:t>
      </w:r>
    </w:p>
    <w:p w:rsidR="00E02CBA" w:rsidRDefault="00E02CBA" w:rsidP="00E02CBA">
      <w:pPr>
        <w:pStyle w:val="BodyText"/>
        <w:spacing w:after="0"/>
        <w:jc w:val="both"/>
        <w:rPr>
          <w:rFonts w:asciiTheme="minorHAnsi" w:hAnsiTheme="minorHAnsi" w:cstheme="minorHAnsi"/>
          <w:sz w:val="22"/>
          <w:szCs w:val="22"/>
        </w:rPr>
      </w:pPr>
    </w:p>
    <w:p w:rsidR="00FE152C" w:rsidRDefault="00FE152C" w:rsidP="00E02CBA">
      <w:pPr>
        <w:pStyle w:val="BodyText"/>
        <w:spacing w:after="0"/>
        <w:jc w:val="both"/>
        <w:rPr>
          <w:rFonts w:asciiTheme="minorHAnsi" w:hAnsiTheme="minorHAnsi" w:cstheme="minorHAnsi"/>
          <w:sz w:val="22"/>
          <w:szCs w:val="22"/>
        </w:rPr>
      </w:pPr>
    </w:p>
    <w:p w:rsidR="00FE152C" w:rsidRDefault="00FE152C" w:rsidP="00E02CBA">
      <w:pPr>
        <w:pStyle w:val="BodyText"/>
        <w:spacing w:after="0"/>
        <w:jc w:val="both"/>
        <w:rPr>
          <w:rFonts w:asciiTheme="minorHAnsi" w:hAnsiTheme="minorHAnsi" w:cstheme="minorHAnsi"/>
          <w:sz w:val="22"/>
          <w:szCs w:val="22"/>
        </w:rPr>
      </w:pPr>
    </w:p>
    <w:p w:rsidR="00E02CBA" w:rsidRPr="004530CD" w:rsidRDefault="00E02CBA" w:rsidP="00E02CBA">
      <w:pPr>
        <w:pStyle w:val="BodyText"/>
        <w:spacing w:after="0"/>
        <w:jc w:val="both"/>
        <w:rPr>
          <w:rFonts w:asciiTheme="minorHAnsi" w:hAnsiTheme="minorHAnsi" w:cstheme="minorHAnsi"/>
          <w:b/>
          <w:sz w:val="22"/>
          <w:szCs w:val="22"/>
        </w:rPr>
      </w:pPr>
      <w:r w:rsidRPr="004530CD">
        <w:rPr>
          <w:rFonts w:asciiTheme="minorHAnsi" w:hAnsiTheme="minorHAnsi" w:cstheme="minorHAnsi"/>
          <w:b/>
          <w:sz w:val="22"/>
          <w:szCs w:val="22"/>
        </w:rPr>
        <w:t>Kot kršitev tega sporazuma se štejejo zlasti naslednje kršitve:</w:t>
      </w:r>
    </w:p>
    <w:p w:rsidR="00E02CBA" w:rsidRPr="004530CD" w:rsidRDefault="00E02CBA" w:rsidP="00E02CBA">
      <w:pPr>
        <w:pStyle w:val="BodyText"/>
        <w:spacing w:after="0"/>
        <w:jc w:val="both"/>
        <w:rPr>
          <w:rFonts w:asciiTheme="minorHAnsi" w:hAnsiTheme="minorHAnsi" w:cstheme="minorHAnsi"/>
          <w:b/>
          <w:sz w:val="22"/>
          <w:szCs w:val="22"/>
        </w:rPr>
      </w:pP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ne dobavi blaga, določenega dne, ob določeni uri, pa kljub pisnemu opozoril</w:t>
      </w:r>
      <w:r>
        <w:rPr>
          <w:rFonts w:asciiTheme="minorHAnsi" w:hAnsiTheme="minorHAnsi" w:cstheme="minorHAnsi"/>
          <w:b/>
          <w:sz w:val="22"/>
          <w:szCs w:val="22"/>
        </w:rPr>
        <w:t>u</w:t>
      </w:r>
      <w:r w:rsidRPr="004530CD">
        <w:rPr>
          <w:rFonts w:asciiTheme="minorHAnsi" w:hAnsiTheme="minorHAnsi" w:cstheme="minorHAnsi"/>
          <w:b/>
          <w:sz w:val="22"/>
          <w:szCs w:val="22"/>
        </w:rPr>
        <w:t xml:space="preserve"> ne upošteva opozoril naročnika;</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 nekvalitetno blago, neustrezne teže ali pakiranja, pa ga na zahtevo naročnika ne zamenja;</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grobo krši določila tega sporazuma;</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 xml:space="preserve">če dobavitelj naročniku dobavi blago, ki ne ustreza dogovorjeni vrsti, kakovosti in zdravstveni neoporečnosti; </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 xml:space="preserve">če dobavitelj ne upošteva reklamacij glede kakovosti, vrste, količine dobav; </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dobavitelj brez potrditv</w:t>
      </w:r>
      <w:r w:rsidR="002A1B5A">
        <w:rPr>
          <w:rFonts w:asciiTheme="minorHAnsi" w:hAnsiTheme="minorHAnsi" w:cstheme="minorHAnsi"/>
          <w:b/>
          <w:sz w:val="22"/>
          <w:szCs w:val="22"/>
        </w:rPr>
        <w:t>e naročnika poveča ceno blaga;</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če dobavit</w:t>
      </w:r>
      <w:r w:rsidR="002A1B5A">
        <w:rPr>
          <w:rFonts w:asciiTheme="minorHAnsi" w:hAnsiTheme="minorHAnsi" w:cstheme="minorHAnsi"/>
          <w:b/>
          <w:sz w:val="22"/>
          <w:szCs w:val="22"/>
        </w:rPr>
        <w:t>elj ne spoštuje predpisov HACCP in</w:t>
      </w:r>
    </w:p>
    <w:p w:rsidR="00E02CBA" w:rsidRPr="004530CD" w:rsidRDefault="00E02CBA" w:rsidP="009075F6">
      <w:pPr>
        <w:pStyle w:val="BodyText"/>
        <w:numPr>
          <w:ilvl w:val="1"/>
          <w:numId w:val="15"/>
        </w:numPr>
        <w:tabs>
          <w:tab w:val="clear" w:pos="1440"/>
          <w:tab w:val="num" w:pos="426"/>
        </w:tabs>
        <w:spacing w:after="0"/>
        <w:ind w:left="426" w:hanging="426"/>
        <w:jc w:val="both"/>
        <w:rPr>
          <w:rFonts w:asciiTheme="minorHAnsi" w:hAnsiTheme="minorHAnsi" w:cstheme="minorHAnsi"/>
          <w:b/>
          <w:sz w:val="22"/>
          <w:szCs w:val="22"/>
        </w:rPr>
      </w:pPr>
      <w:r w:rsidRPr="004530CD">
        <w:rPr>
          <w:rFonts w:asciiTheme="minorHAnsi" w:hAnsiTheme="minorHAnsi" w:cstheme="minorHAnsi"/>
          <w:b/>
          <w:sz w:val="22"/>
          <w:szCs w:val="22"/>
        </w:rPr>
        <w:t>kršitve dobave živil v zvezi z oznakami kakovosti.</w:t>
      </w:r>
    </w:p>
    <w:p w:rsidR="00E02CBA" w:rsidRPr="004530CD" w:rsidRDefault="00E02CBA" w:rsidP="00E02CBA">
      <w:pPr>
        <w:pStyle w:val="BodyText"/>
        <w:spacing w:after="0"/>
        <w:jc w:val="both"/>
        <w:rPr>
          <w:rFonts w:asciiTheme="minorHAnsi" w:hAnsiTheme="minorHAnsi" w:cstheme="minorHAnsi"/>
          <w:b/>
          <w:sz w:val="22"/>
          <w:szCs w:val="22"/>
        </w:rPr>
      </w:pPr>
    </w:p>
    <w:p w:rsidR="00E02CBA" w:rsidRPr="004530CD" w:rsidRDefault="00E02CBA" w:rsidP="00E02CBA">
      <w:pPr>
        <w:pStyle w:val="BodyText"/>
        <w:spacing w:after="0"/>
        <w:jc w:val="both"/>
        <w:rPr>
          <w:rFonts w:asciiTheme="minorHAnsi" w:hAnsiTheme="minorHAnsi" w:cstheme="minorHAnsi"/>
          <w:b/>
          <w:sz w:val="22"/>
          <w:szCs w:val="22"/>
        </w:rPr>
      </w:pPr>
      <w:r w:rsidRPr="004530CD">
        <w:rPr>
          <w:rFonts w:asciiTheme="minorHAnsi" w:hAnsiTheme="minorHAnsi" w:cstheme="minorHAnsi"/>
          <w:b/>
          <w:sz w:val="22"/>
          <w:szCs w:val="22"/>
        </w:rPr>
        <w:t>Naročnik si pridržuje pravico, da ob neizpolnjevanju zgoraj naštetih obveznosti ter drugih obveznosti tega sporazuma, sporazum prekine.</w:t>
      </w:r>
    </w:p>
    <w:p w:rsidR="00E02CBA" w:rsidRPr="004530CD" w:rsidRDefault="00E02CBA" w:rsidP="00E02CBA">
      <w:pPr>
        <w:pStyle w:val="BodyText"/>
        <w:spacing w:after="0"/>
        <w:jc w:val="both"/>
        <w:rPr>
          <w:rFonts w:asciiTheme="minorHAnsi" w:hAnsiTheme="minorHAnsi" w:cstheme="minorHAnsi"/>
          <w:b/>
          <w:sz w:val="22"/>
          <w:szCs w:val="22"/>
        </w:rPr>
      </w:pPr>
    </w:p>
    <w:p w:rsidR="00E02CBA" w:rsidRPr="004530CD" w:rsidRDefault="00FE152C"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11</w:t>
      </w:r>
      <w:r w:rsidR="002014D9">
        <w:rPr>
          <w:rFonts w:asciiTheme="minorHAnsi" w:hAnsiTheme="minorHAnsi" w:cstheme="minorHAnsi"/>
          <w:b/>
          <w:sz w:val="22"/>
          <w:szCs w:val="22"/>
        </w:rPr>
        <w:t xml:space="preserve">. </w:t>
      </w:r>
      <w:r w:rsidR="00E02CBA" w:rsidRPr="004530CD">
        <w:rPr>
          <w:rFonts w:asciiTheme="minorHAnsi" w:hAnsiTheme="minorHAnsi" w:cstheme="minorHAnsi"/>
          <w:b/>
          <w:sz w:val="22"/>
          <w:szCs w:val="22"/>
        </w:rPr>
        <w:t>člen</w:t>
      </w:r>
    </w:p>
    <w:p w:rsidR="00E02CBA" w:rsidRPr="004530CD" w:rsidRDefault="00E02CBA" w:rsidP="00E02CBA">
      <w:pPr>
        <w:pStyle w:val="BodyText"/>
        <w:spacing w:after="0"/>
        <w:jc w:val="both"/>
        <w:rPr>
          <w:rFonts w:asciiTheme="minorHAnsi" w:hAnsiTheme="minorHAnsi" w:cstheme="minorHAnsi"/>
          <w:sz w:val="22"/>
          <w:szCs w:val="22"/>
        </w:rPr>
      </w:pPr>
    </w:p>
    <w:p w:rsidR="00E02CBA" w:rsidRPr="004530CD" w:rsidRDefault="00E02CBA" w:rsidP="00E02CBA">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Stranke se obvezujejo, da bodo uredile vse kar je potrebno za izvršitev sporazuma in da bodo ravnale kot dobri gospodarji.</w:t>
      </w:r>
    </w:p>
    <w:p w:rsidR="00E02CBA" w:rsidRPr="004530CD" w:rsidRDefault="00E02CBA" w:rsidP="00E02CBA">
      <w:pPr>
        <w:pStyle w:val="BodyText"/>
        <w:spacing w:after="0"/>
        <w:jc w:val="both"/>
        <w:rPr>
          <w:rFonts w:asciiTheme="minorHAnsi" w:hAnsiTheme="minorHAnsi" w:cstheme="minorHAnsi"/>
          <w:sz w:val="22"/>
          <w:szCs w:val="22"/>
        </w:rPr>
      </w:pPr>
    </w:p>
    <w:p w:rsidR="00E02CBA" w:rsidRPr="004530CD" w:rsidRDefault="00FE152C" w:rsidP="002014D9">
      <w:pPr>
        <w:pStyle w:val="BodyText"/>
        <w:spacing w:after="0"/>
        <w:ind w:left="5040" w:hanging="787"/>
        <w:rPr>
          <w:rFonts w:asciiTheme="minorHAnsi" w:hAnsiTheme="minorHAnsi" w:cstheme="minorHAnsi"/>
          <w:b/>
          <w:sz w:val="22"/>
          <w:szCs w:val="22"/>
        </w:rPr>
      </w:pPr>
      <w:r>
        <w:rPr>
          <w:rFonts w:asciiTheme="minorHAnsi" w:hAnsiTheme="minorHAnsi" w:cstheme="minorHAnsi"/>
          <w:b/>
          <w:sz w:val="22"/>
          <w:szCs w:val="22"/>
        </w:rPr>
        <w:t>12</w:t>
      </w:r>
      <w:r w:rsidR="002014D9">
        <w:rPr>
          <w:rFonts w:asciiTheme="minorHAnsi" w:hAnsiTheme="minorHAnsi" w:cstheme="minorHAnsi"/>
          <w:b/>
          <w:sz w:val="22"/>
          <w:szCs w:val="22"/>
        </w:rPr>
        <w:t xml:space="preserve">. </w:t>
      </w:r>
      <w:r w:rsidR="00E02CBA" w:rsidRPr="004530CD">
        <w:rPr>
          <w:rFonts w:asciiTheme="minorHAnsi" w:hAnsiTheme="minorHAnsi" w:cstheme="minorHAnsi"/>
          <w:b/>
          <w:sz w:val="22"/>
          <w:szCs w:val="22"/>
        </w:rPr>
        <w:t>člen</w:t>
      </w:r>
    </w:p>
    <w:p w:rsidR="00E02CBA" w:rsidRPr="004530CD" w:rsidRDefault="00E02CBA" w:rsidP="00E02CBA">
      <w:pPr>
        <w:pStyle w:val="BodyText"/>
        <w:spacing w:after="0"/>
        <w:jc w:val="both"/>
        <w:rPr>
          <w:rFonts w:asciiTheme="minorHAnsi" w:hAnsiTheme="minorHAnsi" w:cstheme="minorHAnsi"/>
          <w:sz w:val="22"/>
          <w:szCs w:val="22"/>
        </w:rPr>
      </w:pPr>
    </w:p>
    <w:p w:rsidR="005D085E" w:rsidRDefault="00E02CBA" w:rsidP="00742B2A">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Morebitne spore iz tega sporazuma, ki jih stranke ne bi mogle rešiti sporazumno, rešuje stvarno pristojno sodišče po sedežu naročnika.</w:t>
      </w:r>
    </w:p>
    <w:p w:rsidR="00742B2A" w:rsidRDefault="00742B2A" w:rsidP="00742B2A">
      <w:pPr>
        <w:pStyle w:val="BodyText"/>
        <w:spacing w:after="0"/>
        <w:jc w:val="both"/>
        <w:rPr>
          <w:rFonts w:asciiTheme="minorHAnsi" w:hAnsiTheme="minorHAnsi" w:cstheme="minorHAnsi"/>
          <w:b/>
        </w:rPr>
      </w:pPr>
    </w:p>
    <w:p w:rsidR="00E02CBA" w:rsidRPr="004530CD" w:rsidRDefault="00FE152C" w:rsidP="002014D9">
      <w:pPr>
        <w:pStyle w:val="BodyText"/>
        <w:spacing w:after="0"/>
        <w:ind w:left="4253"/>
        <w:rPr>
          <w:rFonts w:asciiTheme="minorHAnsi" w:hAnsiTheme="minorHAnsi" w:cstheme="minorHAnsi"/>
          <w:b/>
          <w:sz w:val="22"/>
          <w:szCs w:val="22"/>
        </w:rPr>
      </w:pPr>
      <w:r>
        <w:rPr>
          <w:rFonts w:asciiTheme="minorHAnsi" w:hAnsiTheme="minorHAnsi" w:cstheme="minorHAnsi"/>
          <w:b/>
          <w:sz w:val="22"/>
          <w:szCs w:val="22"/>
        </w:rPr>
        <w:t>13</w:t>
      </w:r>
      <w:r w:rsidR="002014D9">
        <w:rPr>
          <w:rFonts w:asciiTheme="minorHAnsi" w:hAnsiTheme="minorHAnsi" w:cstheme="minorHAnsi"/>
          <w:b/>
          <w:sz w:val="22"/>
          <w:szCs w:val="22"/>
        </w:rPr>
        <w:t xml:space="preserve">. </w:t>
      </w:r>
      <w:r w:rsidR="00E02CBA" w:rsidRPr="004530CD">
        <w:rPr>
          <w:rFonts w:asciiTheme="minorHAnsi" w:hAnsiTheme="minorHAnsi" w:cstheme="minorHAnsi"/>
          <w:b/>
          <w:sz w:val="22"/>
          <w:szCs w:val="22"/>
        </w:rPr>
        <w:t>člen</w:t>
      </w:r>
    </w:p>
    <w:p w:rsidR="00E02CBA" w:rsidRPr="004530CD" w:rsidRDefault="00E02CBA" w:rsidP="00E02CBA">
      <w:pPr>
        <w:pStyle w:val="BodyText"/>
        <w:spacing w:after="0"/>
        <w:jc w:val="both"/>
        <w:rPr>
          <w:rFonts w:asciiTheme="minorHAnsi" w:hAnsiTheme="minorHAnsi" w:cstheme="minorHAnsi"/>
          <w:b/>
          <w:sz w:val="22"/>
          <w:szCs w:val="22"/>
        </w:rPr>
      </w:pPr>
    </w:p>
    <w:p w:rsidR="00E02CBA" w:rsidRPr="004530CD" w:rsidRDefault="00E02CBA" w:rsidP="00E02CBA">
      <w:pPr>
        <w:jc w:val="both"/>
        <w:rPr>
          <w:rFonts w:asciiTheme="minorHAnsi" w:hAnsiTheme="minorHAnsi" w:cstheme="minorHAnsi"/>
        </w:rPr>
      </w:pPr>
      <w:r w:rsidRPr="004530CD">
        <w:rPr>
          <w:rFonts w:asciiTheme="minorHAnsi" w:hAnsiTheme="minorHAnsi" w:cstheme="minorHAnsi"/>
        </w:rPr>
        <w:t>Protikorupcijska klavzula</w:t>
      </w:r>
    </w:p>
    <w:p w:rsidR="00E02CBA" w:rsidRPr="004530CD" w:rsidRDefault="003833A7" w:rsidP="00E02CBA">
      <w:pPr>
        <w:jc w:val="both"/>
        <w:rPr>
          <w:rFonts w:asciiTheme="minorHAnsi" w:hAnsiTheme="minorHAnsi" w:cstheme="minorHAnsi"/>
        </w:rPr>
      </w:pPr>
      <w:r>
        <w:rPr>
          <w:rFonts w:asciiTheme="minorHAnsi" w:hAnsiTheme="minorHAnsi" w:cstheme="minorHAnsi"/>
        </w:rPr>
        <w:t>Okvirni sporazum pri katerem</w:t>
      </w:r>
      <w:r w:rsidR="00E02CBA" w:rsidRPr="004530CD">
        <w:rPr>
          <w:rFonts w:asciiTheme="minorHAnsi" w:hAnsiTheme="minorHAnsi" w:cstheme="minorHAnsi"/>
        </w:rPr>
        <w:t xml:space="preserve"> kdo v imenu ali na račun druge pogodbene stranke, predstavniku ali posredniku organa ali organizacije iz javnega sektorja obljubi, ponudi ali da kakšno nedovoljeno korist za:</w:t>
      </w:r>
    </w:p>
    <w:p w:rsidR="00F36253" w:rsidRDefault="00F36253">
      <w:pPr>
        <w:spacing w:after="0" w:line="240" w:lineRule="auto"/>
        <w:rPr>
          <w:rFonts w:asciiTheme="minorHAnsi" w:hAnsiTheme="minorHAnsi" w:cstheme="minorHAnsi"/>
        </w:rPr>
      </w:pPr>
      <w:r>
        <w:rPr>
          <w:rFonts w:asciiTheme="minorHAnsi" w:hAnsiTheme="minorHAnsi" w:cstheme="minorHAnsi"/>
        </w:rPr>
        <w:br w:type="page"/>
      </w:r>
    </w:p>
    <w:p w:rsidR="00E02CBA" w:rsidRPr="004530CD" w:rsidRDefault="00E02CBA"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lastRenderedPageBreak/>
        <w:t>pridobitev posla ali</w:t>
      </w:r>
    </w:p>
    <w:p w:rsidR="00E02CBA" w:rsidRPr="004530CD" w:rsidRDefault="00E02CBA"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sklenitev posla pod ugodnejšimi pogoji ali</w:t>
      </w:r>
    </w:p>
    <w:p w:rsidR="00E02CBA" w:rsidRPr="004530CD" w:rsidRDefault="00E02CBA"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opustitev dolžnega nadzora nad izvajanjem pogodbenih obveznosti ali</w:t>
      </w:r>
    </w:p>
    <w:p w:rsidR="00E02CBA" w:rsidRPr="004530CD" w:rsidRDefault="00E02CBA" w:rsidP="009075F6">
      <w:pPr>
        <w:numPr>
          <w:ilvl w:val="0"/>
          <w:numId w:val="2"/>
        </w:numPr>
        <w:tabs>
          <w:tab w:val="clear" w:pos="1305"/>
          <w:tab w:val="num" w:pos="426"/>
        </w:tabs>
        <w:spacing w:after="0" w:line="240" w:lineRule="auto"/>
        <w:ind w:left="426" w:hanging="426"/>
        <w:jc w:val="both"/>
        <w:rPr>
          <w:rFonts w:asciiTheme="minorHAnsi" w:hAnsiTheme="minorHAnsi" w:cstheme="minorHAnsi"/>
        </w:rPr>
      </w:pPr>
      <w:r w:rsidRPr="004530CD">
        <w:rPr>
          <w:rFonts w:asciiTheme="minorHAnsi" w:hAnsiTheme="minorHAns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02CBA" w:rsidRDefault="00E02CBA" w:rsidP="00E02CBA">
      <w:pPr>
        <w:tabs>
          <w:tab w:val="num" w:pos="426"/>
        </w:tabs>
        <w:autoSpaceDE w:val="0"/>
        <w:autoSpaceDN w:val="0"/>
        <w:adjustRightInd w:val="0"/>
        <w:ind w:left="426" w:hanging="426"/>
        <w:jc w:val="both"/>
        <w:rPr>
          <w:rFonts w:asciiTheme="minorHAnsi" w:hAnsiTheme="minorHAnsi" w:cstheme="minorHAnsi"/>
        </w:rPr>
      </w:pPr>
      <w:r w:rsidRPr="004530CD">
        <w:rPr>
          <w:rFonts w:asciiTheme="minorHAnsi" w:hAnsiTheme="minorHAnsi" w:cstheme="minorHAnsi"/>
        </w:rPr>
        <w:t>je nič</w:t>
      </w:r>
      <w:r w:rsidR="003833A7">
        <w:rPr>
          <w:rFonts w:asciiTheme="minorHAnsi" w:hAnsiTheme="minorHAnsi" w:cstheme="minorHAnsi"/>
        </w:rPr>
        <w:t>en</w:t>
      </w:r>
      <w:r w:rsidRPr="004530CD">
        <w:rPr>
          <w:rFonts w:asciiTheme="minorHAnsi" w:hAnsiTheme="minorHAnsi" w:cstheme="minorHAnsi"/>
        </w:rPr>
        <w:t>.</w:t>
      </w:r>
    </w:p>
    <w:p w:rsidR="00E02CBA" w:rsidRPr="004530CD" w:rsidRDefault="00FE152C" w:rsidP="002014D9">
      <w:pPr>
        <w:pStyle w:val="BodyText"/>
        <w:spacing w:after="0"/>
        <w:ind w:left="4253"/>
        <w:rPr>
          <w:rFonts w:asciiTheme="minorHAnsi" w:hAnsiTheme="minorHAnsi" w:cstheme="minorHAnsi"/>
          <w:b/>
          <w:sz w:val="22"/>
          <w:szCs w:val="22"/>
        </w:rPr>
      </w:pPr>
      <w:r>
        <w:rPr>
          <w:rFonts w:asciiTheme="minorHAnsi" w:hAnsiTheme="minorHAnsi" w:cstheme="minorHAnsi"/>
          <w:b/>
          <w:sz w:val="22"/>
          <w:szCs w:val="22"/>
        </w:rPr>
        <w:t>14</w:t>
      </w:r>
      <w:r w:rsidR="002014D9">
        <w:rPr>
          <w:rFonts w:asciiTheme="minorHAnsi" w:hAnsiTheme="minorHAnsi" w:cstheme="minorHAnsi"/>
          <w:b/>
          <w:sz w:val="22"/>
          <w:szCs w:val="22"/>
        </w:rPr>
        <w:t xml:space="preserve">. </w:t>
      </w:r>
      <w:r w:rsidR="00E02CBA" w:rsidRPr="004530CD">
        <w:rPr>
          <w:rFonts w:asciiTheme="minorHAnsi" w:hAnsiTheme="minorHAnsi" w:cstheme="minorHAnsi"/>
          <w:b/>
          <w:sz w:val="22"/>
          <w:szCs w:val="22"/>
        </w:rPr>
        <w:t>člen</w:t>
      </w:r>
    </w:p>
    <w:p w:rsidR="00E02CBA" w:rsidRPr="004530CD" w:rsidRDefault="00E02CBA" w:rsidP="00E02CBA">
      <w:pPr>
        <w:pStyle w:val="BodyText"/>
        <w:spacing w:after="0"/>
        <w:jc w:val="both"/>
        <w:rPr>
          <w:rFonts w:asciiTheme="minorHAnsi" w:hAnsiTheme="minorHAnsi" w:cstheme="minorHAnsi"/>
          <w:sz w:val="22"/>
          <w:szCs w:val="22"/>
        </w:rPr>
      </w:pPr>
    </w:p>
    <w:p w:rsidR="00E02CBA" w:rsidRPr="004530CD" w:rsidRDefault="00E02CBA" w:rsidP="00E02CBA">
      <w:pPr>
        <w:pStyle w:val="BodyText"/>
        <w:spacing w:after="0"/>
        <w:jc w:val="both"/>
        <w:rPr>
          <w:rFonts w:asciiTheme="minorHAnsi" w:hAnsiTheme="minorHAnsi" w:cstheme="minorHAnsi"/>
          <w:sz w:val="22"/>
          <w:szCs w:val="22"/>
        </w:rPr>
      </w:pPr>
      <w:r w:rsidRPr="004530CD">
        <w:rPr>
          <w:rFonts w:asciiTheme="minorHAnsi" w:hAnsiTheme="minorHAnsi" w:cstheme="minorHAnsi"/>
          <w:sz w:val="22"/>
          <w:szCs w:val="22"/>
        </w:rPr>
        <w:t xml:space="preserve">Sporazum je sestavljen in podpisan v </w:t>
      </w:r>
      <w:r w:rsidR="00E55FA3">
        <w:rPr>
          <w:rFonts w:asciiTheme="minorHAnsi" w:hAnsiTheme="minorHAnsi" w:cstheme="minorHAnsi"/>
          <w:sz w:val="22"/>
          <w:szCs w:val="22"/>
        </w:rPr>
        <w:t>4</w:t>
      </w:r>
      <w:r w:rsidRPr="004530CD">
        <w:rPr>
          <w:rFonts w:asciiTheme="minorHAnsi" w:hAnsiTheme="minorHAnsi" w:cstheme="minorHAnsi"/>
          <w:sz w:val="22"/>
          <w:szCs w:val="22"/>
        </w:rPr>
        <w:t xml:space="preserve"> enakih izvodih, od katerih prejme vsaka stranka en izvod, naročnik pa dva in </w:t>
      </w:r>
      <w:r w:rsidRPr="004530CD">
        <w:rPr>
          <w:rFonts w:asciiTheme="minorHAnsi" w:hAnsiTheme="minorHAnsi" w:cstheme="minorHAnsi"/>
          <w:b/>
          <w:sz w:val="22"/>
          <w:szCs w:val="22"/>
        </w:rPr>
        <w:t xml:space="preserve">začne veljati </w:t>
      </w:r>
      <w:r>
        <w:rPr>
          <w:rFonts w:asciiTheme="minorHAnsi" w:hAnsiTheme="minorHAnsi" w:cstheme="minorHAnsi"/>
          <w:b/>
          <w:sz w:val="22"/>
          <w:szCs w:val="22"/>
        </w:rPr>
        <w:t>1.</w:t>
      </w:r>
      <w:r w:rsidR="00792EA9">
        <w:rPr>
          <w:rFonts w:asciiTheme="minorHAnsi" w:hAnsiTheme="minorHAnsi" w:cstheme="minorHAnsi"/>
          <w:b/>
          <w:sz w:val="22"/>
          <w:szCs w:val="22"/>
        </w:rPr>
        <w:t xml:space="preserve"> </w:t>
      </w:r>
      <w:r w:rsidR="00502AC3">
        <w:rPr>
          <w:rFonts w:asciiTheme="minorHAnsi" w:hAnsiTheme="minorHAnsi" w:cstheme="minorHAnsi"/>
          <w:b/>
          <w:sz w:val="22"/>
          <w:szCs w:val="22"/>
        </w:rPr>
        <w:t>5</w:t>
      </w:r>
      <w:r>
        <w:rPr>
          <w:rFonts w:asciiTheme="minorHAnsi" w:hAnsiTheme="minorHAnsi" w:cstheme="minorHAnsi"/>
          <w:b/>
          <w:sz w:val="22"/>
          <w:szCs w:val="22"/>
        </w:rPr>
        <w:t>. 201</w:t>
      </w:r>
      <w:r w:rsidR="003833A7">
        <w:rPr>
          <w:rFonts w:asciiTheme="minorHAnsi" w:hAnsiTheme="minorHAnsi" w:cstheme="minorHAnsi"/>
          <w:b/>
          <w:sz w:val="22"/>
          <w:szCs w:val="22"/>
        </w:rPr>
        <w:t>5</w:t>
      </w:r>
      <w:r w:rsidRPr="004530CD">
        <w:rPr>
          <w:rFonts w:asciiTheme="minorHAnsi" w:hAnsiTheme="minorHAnsi" w:cstheme="minorHAnsi"/>
          <w:b/>
          <w:sz w:val="22"/>
          <w:szCs w:val="22"/>
        </w:rPr>
        <w:t>.</w:t>
      </w:r>
    </w:p>
    <w:p w:rsidR="00E02CBA" w:rsidRPr="004530CD" w:rsidRDefault="00E02CBA" w:rsidP="00E02CBA">
      <w:pPr>
        <w:pStyle w:val="BodyText"/>
        <w:rPr>
          <w:rFonts w:asciiTheme="minorHAnsi" w:hAnsiTheme="minorHAnsi" w:cstheme="minorHAnsi"/>
          <w:sz w:val="22"/>
          <w:szCs w:val="22"/>
        </w:rPr>
      </w:pPr>
    </w:p>
    <w:p w:rsidR="00E02CBA"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Stranka 1</w:t>
      </w:r>
      <w:r>
        <w:rPr>
          <w:rFonts w:asciiTheme="minorHAnsi" w:hAnsiTheme="minorHAnsi" w:cstheme="minorHAnsi"/>
          <w:sz w:val="22"/>
          <w:szCs w:val="22"/>
        </w:rPr>
        <w:tab/>
      </w:r>
      <w:r w:rsidRPr="004530CD">
        <w:rPr>
          <w:rFonts w:asciiTheme="minorHAnsi" w:hAnsiTheme="minorHAnsi" w:cstheme="minorHAnsi"/>
          <w:sz w:val="22"/>
          <w:szCs w:val="22"/>
        </w:rPr>
        <w:t>________________________</w:t>
      </w:r>
      <w:r w:rsidRPr="004530C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30CD">
        <w:rPr>
          <w:rFonts w:asciiTheme="minorHAnsi" w:hAnsiTheme="minorHAnsi" w:cstheme="minorHAnsi"/>
          <w:sz w:val="22"/>
          <w:szCs w:val="22"/>
        </w:rPr>
        <w:t>Naročnik:</w:t>
      </w:r>
    </w:p>
    <w:p w:rsidR="00E02CBA" w:rsidRPr="004530CD" w:rsidRDefault="00E02CBA" w:rsidP="00E02CBA">
      <w:pPr>
        <w:pStyle w:val="BodyText"/>
        <w:ind w:left="708" w:firstLine="708"/>
        <w:rPr>
          <w:rFonts w:asciiTheme="minorHAnsi" w:hAnsiTheme="minorHAnsi" w:cstheme="minorHAnsi"/>
          <w:sz w:val="22"/>
          <w:szCs w:val="22"/>
        </w:rPr>
      </w:pPr>
      <w:r>
        <w:rPr>
          <w:rFonts w:asciiTheme="minorHAnsi" w:hAnsiTheme="minorHAnsi" w:cstheme="minorHAnsi"/>
          <w:sz w:val="22"/>
          <w:szCs w:val="22"/>
        </w:rPr>
        <w:t>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30CD">
        <w:rPr>
          <w:rFonts w:asciiTheme="minorHAnsi" w:hAnsiTheme="minorHAnsi" w:cstheme="minorHAnsi"/>
          <w:sz w:val="22"/>
          <w:szCs w:val="22"/>
        </w:rPr>
        <w:t xml:space="preserve">OŠ </w:t>
      </w:r>
      <w:r w:rsidR="00502AC3">
        <w:rPr>
          <w:rFonts w:asciiTheme="minorHAnsi" w:hAnsiTheme="minorHAnsi" w:cstheme="minorHAnsi"/>
          <w:sz w:val="22"/>
          <w:szCs w:val="22"/>
        </w:rPr>
        <w:t>Gustava Šiliha Laporje</w:t>
      </w:r>
    </w:p>
    <w:p w:rsidR="00E02CBA" w:rsidRPr="004530CD" w:rsidRDefault="00E02CBA" w:rsidP="00DE5BE7">
      <w:pPr>
        <w:pStyle w:val="BodyText"/>
        <w:ind w:left="708" w:firstLine="708"/>
        <w:rPr>
          <w:rFonts w:asciiTheme="minorHAnsi" w:hAnsiTheme="minorHAnsi" w:cstheme="minorHAnsi"/>
          <w:sz w:val="22"/>
          <w:szCs w:val="22"/>
        </w:rPr>
      </w:pPr>
      <w:r w:rsidRPr="004530CD">
        <w:rPr>
          <w:rFonts w:asciiTheme="minorHAnsi" w:hAnsiTheme="minorHAnsi" w:cstheme="minorHAnsi"/>
          <w:sz w:val="22"/>
          <w:szCs w:val="22"/>
        </w:rPr>
        <w:t>________________________</w:t>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00502AC3">
        <w:rPr>
          <w:rFonts w:asciiTheme="minorHAnsi" w:hAnsiTheme="minorHAnsi" w:cstheme="minorHAnsi"/>
          <w:sz w:val="22"/>
          <w:szCs w:val="22"/>
        </w:rPr>
        <w:t>Laporje 31</w:t>
      </w:r>
      <w:r w:rsidR="00DE5BE7">
        <w:rPr>
          <w:rFonts w:asciiTheme="minorHAnsi" w:hAnsiTheme="minorHAnsi" w:cstheme="minorHAnsi"/>
          <w:sz w:val="22"/>
          <w:szCs w:val="22"/>
        </w:rPr>
        <w:t xml:space="preserve">, </w:t>
      </w:r>
      <w:r w:rsidR="00502AC3">
        <w:rPr>
          <w:rFonts w:asciiTheme="minorHAnsi" w:hAnsiTheme="minorHAnsi" w:cstheme="minorHAnsi"/>
          <w:sz w:val="22"/>
          <w:szCs w:val="22"/>
        </w:rPr>
        <w:t>2318 Laporje</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Pr>
          <w:rFonts w:asciiTheme="minorHAnsi" w:hAnsiTheme="minorHAnsi" w:cstheme="minorHAnsi"/>
          <w:sz w:val="22"/>
          <w:szCs w:val="22"/>
        </w:rPr>
        <w:tab/>
      </w:r>
      <w:r w:rsidR="00502AC3">
        <w:rPr>
          <w:rFonts w:asciiTheme="minorHAnsi" w:hAnsiTheme="minorHAnsi" w:cstheme="minorHAnsi"/>
          <w:sz w:val="22"/>
          <w:szCs w:val="22"/>
        </w:rPr>
        <w:t>Margareta Voglar</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Žig:</w:t>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r w:rsidRPr="004530CD">
        <w:rPr>
          <w:rFonts w:asciiTheme="minorHAnsi" w:hAnsiTheme="minorHAnsi" w:cstheme="minorHAnsi"/>
          <w:sz w:val="22"/>
          <w:szCs w:val="22"/>
        </w:rPr>
        <w:tab/>
      </w:r>
    </w:p>
    <w:p w:rsidR="00E02CBA" w:rsidRPr="004530CD" w:rsidRDefault="00E02CBA" w:rsidP="00E02CBA">
      <w:pPr>
        <w:pStyle w:val="BodyText"/>
        <w:ind w:left="5664" w:firstLine="708"/>
        <w:rPr>
          <w:rFonts w:asciiTheme="minorHAnsi" w:hAnsiTheme="minorHAnsi" w:cstheme="minorHAnsi"/>
          <w:sz w:val="22"/>
          <w:szCs w:val="22"/>
        </w:rPr>
      </w:pPr>
      <w:r w:rsidRPr="004530CD">
        <w:rPr>
          <w:rFonts w:asciiTheme="minorHAnsi" w:hAnsiTheme="minorHAnsi" w:cstheme="minorHAnsi"/>
          <w:sz w:val="22"/>
          <w:szCs w:val="22"/>
        </w:rPr>
        <w:t>Žig:</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Stranka 2</w:t>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 xml:space="preserve">Žig:  </w:t>
      </w:r>
    </w:p>
    <w:p w:rsidR="00E02CBA" w:rsidRPr="004530CD" w:rsidRDefault="00E02CBA" w:rsidP="00E02CBA">
      <w:pPr>
        <w:pStyle w:val="BodyText"/>
        <w:rPr>
          <w:rFonts w:asciiTheme="minorHAnsi" w:hAnsiTheme="minorHAnsi" w:cstheme="minorHAnsi"/>
          <w:sz w:val="22"/>
          <w:szCs w:val="22"/>
        </w:rPr>
      </w:pPr>
    </w:p>
    <w:p w:rsidR="00E02CBA" w:rsidRDefault="00E02CBA" w:rsidP="00E02CBA">
      <w:pPr>
        <w:pStyle w:val="BodyText"/>
        <w:rPr>
          <w:rFonts w:asciiTheme="minorHAnsi" w:hAnsiTheme="minorHAnsi" w:cstheme="minorHAnsi"/>
          <w:sz w:val="22"/>
          <w:szCs w:val="22"/>
        </w:rPr>
      </w:pP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Stranka 3</w:t>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r w:rsidRPr="004530CD">
        <w:rPr>
          <w:rFonts w:asciiTheme="minorHAnsi" w:hAnsiTheme="minorHAnsi" w:cstheme="minorHAnsi"/>
          <w:sz w:val="22"/>
          <w:szCs w:val="22"/>
        </w:rPr>
        <w:tab/>
      </w:r>
      <w:r w:rsidRPr="004530CD">
        <w:rPr>
          <w:rFonts w:asciiTheme="minorHAnsi" w:hAnsiTheme="minorHAnsi" w:cstheme="minorHAnsi"/>
          <w:sz w:val="22"/>
          <w:szCs w:val="22"/>
        </w:rPr>
        <w:tab/>
        <w:t>________________________</w:t>
      </w:r>
    </w:p>
    <w:p w:rsidR="00E02CBA" w:rsidRPr="004530CD" w:rsidRDefault="00E02CBA" w:rsidP="00E02CBA">
      <w:pPr>
        <w:pStyle w:val="BodyText"/>
        <w:rPr>
          <w:rFonts w:asciiTheme="minorHAnsi" w:hAnsiTheme="minorHAnsi" w:cstheme="minorHAnsi"/>
          <w:sz w:val="22"/>
          <w:szCs w:val="22"/>
        </w:rPr>
      </w:pPr>
    </w:p>
    <w:p w:rsidR="00A730D0" w:rsidRPr="00C8519A" w:rsidRDefault="00E02CBA" w:rsidP="005D085E">
      <w:pPr>
        <w:pStyle w:val="BodyText"/>
        <w:rPr>
          <w:rFonts w:asciiTheme="minorHAnsi" w:hAnsiTheme="minorHAnsi" w:cstheme="minorHAnsi"/>
        </w:rPr>
      </w:pPr>
      <w:r w:rsidRPr="004530CD">
        <w:rPr>
          <w:rFonts w:asciiTheme="minorHAnsi" w:hAnsiTheme="minorHAnsi" w:cstheme="minorHAnsi"/>
          <w:sz w:val="22"/>
          <w:szCs w:val="22"/>
        </w:rPr>
        <w:t xml:space="preserve">Žig:  </w:t>
      </w:r>
    </w:p>
    <w:sectPr w:rsidR="00A730D0" w:rsidRPr="00C8519A" w:rsidSect="004530CD">
      <w:headerReference w:type="default" r:id="rId10"/>
      <w:footerReference w:type="default" r:id="rId11"/>
      <w:pgSz w:w="11906" w:h="16838"/>
      <w:pgMar w:top="1418" w:right="1134" w:bottom="1418" w:left="1134" w:header="737"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A2" w:rsidRDefault="009148A2" w:rsidP="00A730D0">
      <w:pPr>
        <w:spacing w:after="0" w:line="240" w:lineRule="auto"/>
      </w:pPr>
      <w:r>
        <w:separator/>
      </w:r>
    </w:p>
    <w:p w:rsidR="009148A2" w:rsidRDefault="009148A2"/>
  </w:endnote>
  <w:endnote w:type="continuationSeparator" w:id="0">
    <w:p w:rsidR="009148A2" w:rsidRDefault="009148A2" w:rsidP="00A730D0">
      <w:pPr>
        <w:spacing w:after="0" w:line="240" w:lineRule="auto"/>
      </w:pPr>
      <w:r>
        <w:continuationSeparator/>
      </w:r>
    </w:p>
    <w:p w:rsidR="009148A2" w:rsidRDefault="0091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0"/>
      <w:gridCol w:w="935"/>
      <w:gridCol w:w="4209"/>
    </w:tblGrid>
    <w:tr w:rsidR="00AC67EC" w:rsidRPr="006C431D" w:rsidTr="006C431D">
      <w:trPr>
        <w:trHeight w:val="151"/>
      </w:trPr>
      <w:tc>
        <w:tcPr>
          <w:tcW w:w="2250" w:type="pct"/>
          <w:tcBorders>
            <w:bottom w:val="single" w:sz="4" w:space="0" w:color="4F81BD"/>
          </w:tcBorders>
        </w:tcPr>
        <w:p w:rsidR="00AC67EC" w:rsidRPr="006C431D" w:rsidRDefault="00AC67EC">
          <w:pPr>
            <w:pStyle w:val="Header"/>
            <w:rPr>
              <w:rFonts w:ascii="Cambria" w:eastAsia="Times New Roman" w:hAnsi="Cambria"/>
              <w:b/>
              <w:bCs/>
            </w:rPr>
          </w:pPr>
        </w:p>
      </w:tc>
      <w:tc>
        <w:tcPr>
          <w:tcW w:w="500" w:type="pct"/>
          <w:vMerge w:val="restart"/>
          <w:noWrap/>
          <w:vAlign w:val="center"/>
        </w:tcPr>
        <w:p w:rsidR="00AC67EC" w:rsidRPr="00F26839" w:rsidRDefault="00AC67EC">
          <w:pPr>
            <w:pStyle w:val="NoSpacing"/>
            <w:rPr>
              <w:rFonts w:asciiTheme="minorHAnsi" w:hAnsiTheme="minorHAnsi" w:cstheme="minorHAnsi"/>
              <w:sz w:val="16"/>
              <w:szCs w:val="16"/>
            </w:rPr>
          </w:pPr>
          <w:r w:rsidRPr="00F26839">
            <w:rPr>
              <w:rFonts w:asciiTheme="minorHAnsi" w:hAnsiTheme="minorHAnsi" w:cstheme="minorHAnsi"/>
              <w:b/>
              <w:bCs/>
              <w:sz w:val="16"/>
              <w:szCs w:val="16"/>
            </w:rPr>
            <w:t xml:space="preserve">Stran </w:t>
          </w:r>
          <w:r w:rsidR="004257BE" w:rsidRPr="00F26839">
            <w:rPr>
              <w:rFonts w:asciiTheme="minorHAnsi" w:hAnsiTheme="minorHAnsi" w:cstheme="minorHAnsi"/>
              <w:sz w:val="16"/>
              <w:szCs w:val="16"/>
            </w:rPr>
            <w:fldChar w:fldCharType="begin"/>
          </w:r>
          <w:r w:rsidRPr="00F26839">
            <w:rPr>
              <w:rFonts w:asciiTheme="minorHAnsi" w:hAnsiTheme="minorHAnsi" w:cstheme="minorHAnsi"/>
              <w:sz w:val="16"/>
              <w:szCs w:val="16"/>
            </w:rPr>
            <w:instrText>PAGE  \* MERGEFORMAT</w:instrText>
          </w:r>
          <w:r w:rsidR="004257BE" w:rsidRPr="00F26839">
            <w:rPr>
              <w:rFonts w:asciiTheme="minorHAnsi" w:hAnsiTheme="minorHAnsi" w:cstheme="minorHAnsi"/>
              <w:sz w:val="16"/>
              <w:szCs w:val="16"/>
            </w:rPr>
            <w:fldChar w:fldCharType="separate"/>
          </w:r>
          <w:r w:rsidR="006126C2" w:rsidRPr="006126C2">
            <w:rPr>
              <w:rFonts w:asciiTheme="minorHAnsi" w:hAnsiTheme="minorHAnsi" w:cstheme="minorHAnsi"/>
              <w:b/>
              <w:bCs/>
              <w:noProof/>
              <w:sz w:val="16"/>
              <w:szCs w:val="16"/>
            </w:rPr>
            <w:t>1</w:t>
          </w:r>
          <w:r w:rsidR="004257BE" w:rsidRPr="00F26839">
            <w:rPr>
              <w:rFonts w:asciiTheme="minorHAnsi" w:hAnsiTheme="minorHAnsi" w:cstheme="minorHAnsi"/>
              <w:b/>
              <w:bCs/>
              <w:sz w:val="16"/>
              <w:szCs w:val="16"/>
            </w:rPr>
            <w:fldChar w:fldCharType="end"/>
          </w:r>
        </w:p>
      </w:tc>
      <w:tc>
        <w:tcPr>
          <w:tcW w:w="2250" w:type="pct"/>
          <w:tcBorders>
            <w:bottom w:val="single" w:sz="4" w:space="0" w:color="4F81BD"/>
          </w:tcBorders>
        </w:tcPr>
        <w:p w:rsidR="00AC67EC" w:rsidRPr="006C431D" w:rsidRDefault="00AC67EC">
          <w:pPr>
            <w:pStyle w:val="Header"/>
            <w:rPr>
              <w:rFonts w:ascii="Cambria" w:eastAsia="Times New Roman" w:hAnsi="Cambria"/>
              <w:b/>
              <w:bCs/>
            </w:rPr>
          </w:pPr>
        </w:p>
      </w:tc>
    </w:tr>
    <w:tr w:rsidR="00AC67EC" w:rsidRPr="006C431D" w:rsidTr="006C431D">
      <w:trPr>
        <w:trHeight w:val="150"/>
      </w:trPr>
      <w:tc>
        <w:tcPr>
          <w:tcW w:w="2250" w:type="pct"/>
          <w:tcBorders>
            <w:top w:val="single" w:sz="4" w:space="0" w:color="4F81BD"/>
          </w:tcBorders>
        </w:tcPr>
        <w:p w:rsidR="00AC67EC" w:rsidRPr="006C431D" w:rsidRDefault="00AC67EC">
          <w:pPr>
            <w:pStyle w:val="Header"/>
            <w:rPr>
              <w:rFonts w:ascii="Cambria" w:eastAsia="Times New Roman" w:hAnsi="Cambria"/>
              <w:b/>
              <w:bCs/>
            </w:rPr>
          </w:pPr>
        </w:p>
      </w:tc>
      <w:tc>
        <w:tcPr>
          <w:tcW w:w="500" w:type="pct"/>
          <w:vMerge/>
        </w:tcPr>
        <w:p w:rsidR="00AC67EC" w:rsidRPr="006C431D" w:rsidRDefault="00AC67EC">
          <w:pPr>
            <w:pStyle w:val="Header"/>
            <w:jc w:val="center"/>
            <w:rPr>
              <w:rFonts w:ascii="Cambria" w:eastAsia="Times New Roman" w:hAnsi="Cambria"/>
              <w:b/>
              <w:bCs/>
            </w:rPr>
          </w:pPr>
        </w:p>
      </w:tc>
      <w:tc>
        <w:tcPr>
          <w:tcW w:w="2250" w:type="pct"/>
          <w:tcBorders>
            <w:top w:val="single" w:sz="4" w:space="0" w:color="4F81BD"/>
          </w:tcBorders>
        </w:tcPr>
        <w:p w:rsidR="00AC67EC" w:rsidRPr="006C431D" w:rsidRDefault="00AC67EC">
          <w:pPr>
            <w:pStyle w:val="Header"/>
            <w:rPr>
              <w:rFonts w:ascii="Cambria" w:eastAsia="Times New Roman" w:hAnsi="Cambria"/>
              <w:b/>
              <w:bCs/>
            </w:rPr>
          </w:pPr>
        </w:p>
      </w:tc>
    </w:tr>
  </w:tbl>
  <w:p w:rsidR="00AC67EC" w:rsidRDefault="00AC67EC">
    <w:pPr>
      <w:pStyle w:val="Footer"/>
    </w:pPr>
  </w:p>
  <w:p w:rsidR="00AC67EC" w:rsidRDefault="00AC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A2" w:rsidRDefault="009148A2" w:rsidP="00A730D0">
      <w:pPr>
        <w:spacing w:after="0" w:line="240" w:lineRule="auto"/>
      </w:pPr>
      <w:r>
        <w:separator/>
      </w:r>
    </w:p>
    <w:p w:rsidR="009148A2" w:rsidRDefault="009148A2"/>
  </w:footnote>
  <w:footnote w:type="continuationSeparator" w:id="0">
    <w:p w:rsidR="009148A2" w:rsidRDefault="009148A2" w:rsidP="00A730D0">
      <w:pPr>
        <w:spacing w:after="0" w:line="240" w:lineRule="auto"/>
      </w:pPr>
      <w:r>
        <w:continuationSeparator/>
      </w:r>
    </w:p>
    <w:p w:rsidR="009148A2" w:rsidRDefault="009148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9"/>
      <w:gridCol w:w="1165"/>
    </w:tblGrid>
    <w:tr w:rsidR="00AC67EC" w:rsidRPr="006C431D" w:rsidTr="006C431D">
      <w:trPr>
        <w:trHeight w:val="288"/>
      </w:trPr>
      <w:tc>
        <w:tcPr>
          <w:tcW w:w="7765" w:type="dxa"/>
        </w:tcPr>
        <w:p w:rsidR="00AC67EC" w:rsidRPr="00CF3D2E" w:rsidRDefault="00AC67EC" w:rsidP="00CF3D2E">
          <w:pPr>
            <w:pStyle w:val="Header"/>
            <w:rPr>
              <w:rFonts w:asciiTheme="minorHAnsi" w:eastAsia="Times New Roman" w:hAnsiTheme="minorHAnsi" w:cstheme="minorHAnsi"/>
              <w:i/>
              <w:sz w:val="36"/>
              <w:szCs w:val="36"/>
            </w:rPr>
          </w:pPr>
          <w:r w:rsidRPr="00CF3D2E">
            <w:rPr>
              <w:rFonts w:asciiTheme="minorHAnsi" w:eastAsia="Times New Roman" w:hAnsiTheme="minorHAnsi" w:cstheme="minorHAnsi"/>
              <w:i/>
              <w:sz w:val="20"/>
              <w:szCs w:val="20"/>
            </w:rPr>
            <w:t>Razpisna dokumentacija za sukcesivno dobavo konvencionalnih in ekoloških živil</w:t>
          </w:r>
        </w:p>
      </w:tc>
      <w:tc>
        <w:tcPr>
          <w:tcW w:w="1105" w:type="dxa"/>
        </w:tcPr>
        <w:p w:rsidR="00AC67EC" w:rsidRPr="00F30640" w:rsidRDefault="00AC67EC" w:rsidP="00F30640">
          <w:pPr>
            <w:pStyle w:val="Header"/>
            <w:jc w:val="center"/>
            <w:rPr>
              <w:rFonts w:ascii="Cambria" w:eastAsia="Times New Roman" w:hAnsi="Cambria"/>
              <w:b/>
              <w:bCs/>
              <w:color w:val="FF0000"/>
              <w:sz w:val="16"/>
              <w:szCs w:val="16"/>
            </w:rPr>
          </w:pPr>
          <w:r w:rsidRPr="00F30640">
            <w:rPr>
              <w:rFonts w:asciiTheme="minorHAnsi" w:hAnsiTheme="minorHAnsi" w:cstheme="minorHAnsi"/>
              <w:color w:val="FF0000"/>
              <w:sz w:val="16"/>
              <w:szCs w:val="16"/>
            </w:rPr>
            <w:t>430-1/2015-</w:t>
          </w:r>
          <w:r w:rsidR="00F30640" w:rsidRPr="00F30640">
            <w:rPr>
              <w:rFonts w:asciiTheme="minorHAnsi" w:hAnsiTheme="minorHAnsi" w:cstheme="minorHAnsi"/>
              <w:color w:val="FF0000"/>
              <w:sz w:val="16"/>
              <w:szCs w:val="16"/>
            </w:rPr>
            <w:t>12</w:t>
          </w:r>
          <w:r w:rsidRPr="00F30640">
            <w:rPr>
              <w:rFonts w:asciiTheme="minorHAnsi" w:hAnsiTheme="minorHAnsi" w:cstheme="minorHAnsi"/>
              <w:color w:val="FF0000"/>
              <w:sz w:val="16"/>
              <w:szCs w:val="16"/>
            </w:rPr>
            <w:t xml:space="preserve"> </w:t>
          </w:r>
          <w:r w:rsidR="003E5BD2" w:rsidRPr="00F30640">
            <w:rPr>
              <w:rFonts w:asciiTheme="minorHAnsi" w:hAnsiTheme="minorHAnsi" w:cstheme="minorHAnsi"/>
              <w:color w:val="FF0000"/>
              <w:sz w:val="16"/>
              <w:szCs w:val="16"/>
            </w:rPr>
            <w:t>NMV</w:t>
          </w:r>
          <w:r w:rsidRPr="00F30640">
            <w:rPr>
              <w:rFonts w:asciiTheme="minorHAnsi" w:hAnsiTheme="minorHAnsi" w:cstheme="minorHAnsi"/>
              <w:color w:val="FF0000"/>
              <w:sz w:val="16"/>
              <w:szCs w:val="16"/>
            </w:rPr>
            <w:t xml:space="preserve"> 2015</w:t>
          </w:r>
        </w:p>
      </w:tc>
    </w:tr>
  </w:tbl>
  <w:p w:rsidR="00AC67EC" w:rsidRDefault="00AC6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60B5"/>
    <w:multiLevelType w:val="hybridMultilevel"/>
    <w:tmpl w:val="AEE4FFE2"/>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663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E097F"/>
    <w:multiLevelType w:val="hybridMultilevel"/>
    <w:tmpl w:val="20E2CDB4"/>
    <w:lvl w:ilvl="0" w:tplc="0424000B">
      <w:start w:val="11"/>
      <w:numFmt w:val="decimal"/>
      <w:lvlText w:val="%1."/>
      <w:lvlJc w:val="left"/>
      <w:pPr>
        <w:tabs>
          <w:tab w:val="num" w:pos="360"/>
        </w:tabs>
        <w:ind w:left="360" w:hanging="360"/>
      </w:pPr>
      <w:rPr>
        <w:rFonts w:hint="default"/>
      </w:rPr>
    </w:lvl>
    <w:lvl w:ilvl="1" w:tplc="0424000B">
      <w:start w:val="1"/>
      <w:numFmt w:val="bullet"/>
      <w:lvlText w:val=""/>
      <w:lvlJc w:val="left"/>
      <w:pPr>
        <w:tabs>
          <w:tab w:val="num" w:pos="1440"/>
        </w:tabs>
        <w:ind w:left="1440" w:hanging="360"/>
      </w:pPr>
      <w:rPr>
        <w:rFonts w:ascii="Wingdings" w:hAnsi="Wingdings" w:hint="default"/>
        <w:sz w:val="16"/>
      </w:rPr>
    </w:lvl>
    <w:lvl w:ilvl="2" w:tplc="04240005">
      <w:start w:val="1"/>
      <w:numFmt w:val="decimal"/>
      <w:lvlText w:val="%3."/>
      <w:lvlJc w:val="left"/>
      <w:pPr>
        <w:tabs>
          <w:tab w:val="num" w:pos="2377"/>
        </w:tabs>
        <w:ind w:left="2377" w:hanging="397"/>
      </w:pPr>
      <w:rPr>
        <w:rFonts w:hint="default"/>
      </w:rPr>
    </w:lvl>
    <w:lvl w:ilvl="3" w:tplc="04240001">
      <w:start w:val="1"/>
      <w:numFmt w:val="upperLetter"/>
      <w:lvlText w:val="%4."/>
      <w:lvlJc w:val="left"/>
      <w:pPr>
        <w:tabs>
          <w:tab w:val="num" w:pos="2880"/>
        </w:tabs>
        <w:ind w:left="2880" w:hanging="360"/>
      </w:pPr>
      <w:rPr>
        <w:rFonts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 w15:restartNumberingAfterBreak="0">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50F91"/>
    <w:multiLevelType w:val="hybridMultilevel"/>
    <w:tmpl w:val="9DE86726"/>
    <w:lvl w:ilvl="0" w:tplc="0424000B">
      <w:start w:val="11"/>
      <w:numFmt w:val="decimal"/>
      <w:lvlText w:val="%1."/>
      <w:lvlJc w:val="left"/>
      <w:pPr>
        <w:tabs>
          <w:tab w:val="num" w:pos="360"/>
        </w:tabs>
        <w:ind w:left="360" w:hanging="360"/>
      </w:pPr>
      <w:rPr>
        <w:rFonts w:hint="default"/>
      </w:rPr>
    </w:lvl>
    <w:lvl w:ilvl="1" w:tplc="0424000B">
      <w:start w:val="1"/>
      <w:numFmt w:val="bullet"/>
      <w:lvlText w:val=""/>
      <w:lvlJc w:val="left"/>
      <w:pPr>
        <w:tabs>
          <w:tab w:val="num" w:pos="1440"/>
        </w:tabs>
        <w:ind w:left="1440" w:hanging="360"/>
      </w:pPr>
      <w:rPr>
        <w:rFonts w:ascii="Wingdings" w:hAnsi="Wingdings" w:hint="default"/>
        <w:sz w:val="16"/>
      </w:rPr>
    </w:lvl>
    <w:lvl w:ilvl="2" w:tplc="04240005">
      <w:start w:val="1"/>
      <w:numFmt w:val="decimal"/>
      <w:lvlText w:val="%3."/>
      <w:lvlJc w:val="left"/>
      <w:pPr>
        <w:tabs>
          <w:tab w:val="num" w:pos="2377"/>
        </w:tabs>
        <w:ind w:left="2377" w:hanging="397"/>
      </w:pPr>
      <w:rPr>
        <w:rFonts w:hint="default"/>
      </w:rPr>
    </w:lvl>
    <w:lvl w:ilvl="3" w:tplc="04240001">
      <w:start w:val="1"/>
      <w:numFmt w:val="upperLetter"/>
      <w:lvlText w:val="%4."/>
      <w:lvlJc w:val="left"/>
      <w:pPr>
        <w:tabs>
          <w:tab w:val="num" w:pos="2880"/>
        </w:tabs>
        <w:ind w:left="2880" w:hanging="360"/>
      </w:pPr>
      <w:rPr>
        <w:rFonts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 w15:restartNumberingAfterBreak="0">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21382"/>
    <w:multiLevelType w:val="hybridMultilevel"/>
    <w:tmpl w:val="5FC8F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AC570B"/>
    <w:multiLevelType w:val="hybridMultilevel"/>
    <w:tmpl w:val="EF52E3FC"/>
    <w:lvl w:ilvl="0" w:tplc="0424000B">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9374B"/>
    <w:multiLevelType w:val="hybridMultilevel"/>
    <w:tmpl w:val="C9F67146"/>
    <w:lvl w:ilvl="0" w:tplc="0424000B">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A81DC1"/>
    <w:multiLevelType w:val="hybridMultilevel"/>
    <w:tmpl w:val="A844A580"/>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507ED4"/>
    <w:multiLevelType w:val="hybridMultilevel"/>
    <w:tmpl w:val="E1565ED6"/>
    <w:lvl w:ilvl="0" w:tplc="0424000B">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996866"/>
    <w:multiLevelType w:val="hybridMultilevel"/>
    <w:tmpl w:val="C47075A8"/>
    <w:lvl w:ilvl="0" w:tplc="8BE095FC">
      <w:start w:val="8330"/>
      <w:numFmt w:val="bullet"/>
      <w:lvlText w:val="-"/>
      <w:lvlJc w:val="left"/>
      <w:pPr>
        <w:ind w:left="1068" w:hanging="360"/>
      </w:pPr>
      <w:rPr>
        <w:rFonts w:ascii="Times New Roman" w:eastAsia="Calibri" w:hAnsi="Times New Roman" w:cs="Times New Roman" w:hint="default"/>
        <w:color w:val="auto"/>
        <w:sz w:val="16"/>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4706CA9"/>
    <w:multiLevelType w:val="hybridMultilevel"/>
    <w:tmpl w:val="4E5229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4287A"/>
    <w:multiLevelType w:val="hybridMultilevel"/>
    <w:tmpl w:val="49E077E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1B0890"/>
    <w:multiLevelType w:val="hybridMultilevel"/>
    <w:tmpl w:val="83C0E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1052C0"/>
    <w:multiLevelType w:val="hybridMultilevel"/>
    <w:tmpl w:val="0554CCA4"/>
    <w:lvl w:ilvl="0" w:tplc="C2442CAC">
      <w:start w:val="1"/>
      <w:numFmt w:val="bullet"/>
      <w:lvlText w:val=""/>
      <w:lvlJc w:val="left"/>
      <w:pPr>
        <w:ind w:left="720" w:hanging="360"/>
      </w:pPr>
      <w:rPr>
        <w:rFonts w:ascii="Wingdings" w:hAnsi="Wingdings"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FCD2B06"/>
    <w:multiLevelType w:val="hybridMultilevel"/>
    <w:tmpl w:val="77FA3E16"/>
    <w:lvl w:ilvl="0" w:tplc="0424000B">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9" w15:restartNumberingAfterBreak="0">
    <w:nsid w:val="52292A33"/>
    <w:multiLevelType w:val="hybridMultilevel"/>
    <w:tmpl w:val="2634EFEA"/>
    <w:lvl w:ilvl="0" w:tplc="0424000F">
      <w:start w:val="1"/>
      <w:numFmt w:val="decimal"/>
      <w:lvlText w:val="%1."/>
      <w:lvlJc w:val="left"/>
      <w:pPr>
        <w:tabs>
          <w:tab w:val="num" w:pos="5040"/>
        </w:tabs>
        <w:ind w:left="5040" w:hanging="360"/>
      </w:pPr>
      <w:rPr>
        <w:rFonts w:hint="default"/>
        <w:b/>
      </w:rPr>
    </w:lvl>
    <w:lvl w:ilvl="1" w:tplc="04240003">
      <w:start w:val="1"/>
      <w:numFmt w:val="decimal"/>
      <w:lvlText w:val="%2."/>
      <w:lvlJc w:val="left"/>
      <w:pPr>
        <w:tabs>
          <w:tab w:val="num" w:pos="1440"/>
        </w:tabs>
        <w:ind w:left="1440" w:hanging="360"/>
      </w:pPr>
      <w:rPr>
        <w:rFonts w:hint="default"/>
        <w:b/>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15:restartNumberingAfterBreak="0">
    <w:nsid w:val="544F2E48"/>
    <w:multiLevelType w:val="hybridMultilevel"/>
    <w:tmpl w:val="7C80D594"/>
    <w:lvl w:ilvl="0" w:tplc="E780D860">
      <w:start w:val="1"/>
      <w:numFmt w:val="upperRoman"/>
      <w:lvlText w:val="%1."/>
      <w:lvlJc w:val="left"/>
      <w:pPr>
        <w:ind w:left="1080" w:hanging="720"/>
      </w:pPr>
      <w:rPr>
        <w:rFonts w:hint="default"/>
      </w:rPr>
    </w:lvl>
    <w:lvl w:ilvl="1" w:tplc="0424000F"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A504CC"/>
    <w:multiLevelType w:val="hybridMultilevel"/>
    <w:tmpl w:val="657236E8"/>
    <w:lvl w:ilvl="0" w:tplc="8BE095FC">
      <w:start w:val="8330"/>
      <w:numFmt w:val="bullet"/>
      <w:lvlText w:val="-"/>
      <w:lvlJc w:val="left"/>
      <w:pPr>
        <w:ind w:left="1068"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21260A"/>
    <w:multiLevelType w:val="hybridMultilevel"/>
    <w:tmpl w:val="06A68DBA"/>
    <w:lvl w:ilvl="0" w:tplc="7B0C1E02">
      <w:start w:val="1"/>
      <w:numFmt w:val="bullet"/>
      <w:lvlText w:val=""/>
      <w:lvlJc w:val="left"/>
      <w:pPr>
        <w:ind w:left="720" w:hanging="360"/>
      </w:pPr>
      <w:rPr>
        <w:rFonts w:ascii="Wingdings" w:hAnsi="Wingdings"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3" w15:restartNumberingAfterBreak="0">
    <w:nsid w:val="5C7419CC"/>
    <w:multiLevelType w:val="hybridMultilevel"/>
    <w:tmpl w:val="D2965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752E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C41798"/>
    <w:multiLevelType w:val="hybridMultilevel"/>
    <w:tmpl w:val="AD4261F2"/>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CA3CBA"/>
    <w:multiLevelType w:val="hybridMultilevel"/>
    <w:tmpl w:val="B1B041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7862C39"/>
    <w:multiLevelType w:val="hybridMultilevel"/>
    <w:tmpl w:val="83967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2"/>
  </w:num>
  <w:num w:numId="6">
    <w:abstractNumId w:val="6"/>
  </w:num>
  <w:num w:numId="7">
    <w:abstractNumId w:val="22"/>
  </w:num>
  <w:num w:numId="8">
    <w:abstractNumId w:val="4"/>
  </w:num>
  <w:num w:numId="9">
    <w:abstractNumId w:val="19"/>
  </w:num>
  <w:num w:numId="10">
    <w:abstractNumId w:val="16"/>
  </w:num>
  <w:num w:numId="11">
    <w:abstractNumId w:val="9"/>
  </w:num>
  <w:num w:numId="12">
    <w:abstractNumId w:val="12"/>
  </w:num>
  <w:num w:numId="13">
    <w:abstractNumId w:val="10"/>
  </w:num>
  <w:num w:numId="14">
    <w:abstractNumId w:val="3"/>
  </w:num>
  <w:num w:numId="15">
    <w:abstractNumId w:val="5"/>
  </w:num>
  <w:num w:numId="16">
    <w:abstractNumId w:val="25"/>
  </w:num>
  <w:num w:numId="17">
    <w:abstractNumId w:val="14"/>
  </w:num>
  <w:num w:numId="18">
    <w:abstractNumId w:val="8"/>
  </w:num>
  <w:num w:numId="19">
    <w:abstractNumId w:val="13"/>
  </w:num>
  <w:num w:numId="20">
    <w:abstractNumId w:val="21"/>
  </w:num>
  <w:num w:numId="21">
    <w:abstractNumId w:val="15"/>
  </w:num>
  <w:num w:numId="22">
    <w:abstractNumId w:val="0"/>
  </w:num>
  <w:num w:numId="23">
    <w:abstractNumId w:val="24"/>
  </w:num>
  <w:num w:numId="24">
    <w:abstractNumId w:val="1"/>
  </w:num>
  <w:num w:numId="25">
    <w:abstractNumId w:val="7"/>
  </w:num>
  <w:num w:numId="26">
    <w:abstractNumId w:val="26"/>
  </w:num>
  <w:num w:numId="27">
    <w:abstractNumId w:val="23"/>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18"/>
    <w:rsid w:val="00002224"/>
    <w:rsid w:val="00014779"/>
    <w:rsid w:val="000222EB"/>
    <w:rsid w:val="000242C9"/>
    <w:rsid w:val="00031931"/>
    <w:rsid w:val="00032C54"/>
    <w:rsid w:val="00034FAB"/>
    <w:rsid w:val="00036F2F"/>
    <w:rsid w:val="000567B0"/>
    <w:rsid w:val="00061196"/>
    <w:rsid w:val="0006467A"/>
    <w:rsid w:val="000659B2"/>
    <w:rsid w:val="000845B9"/>
    <w:rsid w:val="000A1E91"/>
    <w:rsid w:val="000A27FE"/>
    <w:rsid w:val="000B0CAA"/>
    <w:rsid w:val="000B1CD4"/>
    <w:rsid w:val="000E74C5"/>
    <w:rsid w:val="000F4306"/>
    <w:rsid w:val="000F6E0D"/>
    <w:rsid w:val="00102F3E"/>
    <w:rsid w:val="00105592"/>
    <w:rsid w:val="00137780"/>
    <w:rsid w:val="00146EEB"/>
    <w:rsid w:val="00151083"/>
    <w:rsid w:val="00154F72"/>
    <w:rsid w:val="00173817"/>
    <w:rsid w:val="00184324"/>
    <w:rsid w:val="001865D9"/>
    <w:rsid w:val="00190FBF"/>
    <w:rsid w:val="001B5A2F"/>
    <w:rsid w:val="001D7019"/>
    <w:rsid w:val="001E26B4"/>
    <w:rsid w:val="002014D9"/>
    <w:rsid w:val="00206280"/>
    <w:rsid w:val="00206D4F"/>
    <w:rsid w:val="00215344"/>
    <w:rsid w:val="00224DDC"/>
    <w:rsid w:val="002369FC"/>
    <w:rsid w:val="00237334"/>
    <w:rsid w:val="002426FB"/>
    <w:rsid w:val="00245989"/>
    <w:rsid w:val="002611BE"/>
    <w:rsid w:val="00262E51"/>
    <w:rsid w:val="00272FC5"/>
    <w:rsid w:val="00274077"/>
    <w:rsid w:val="00274DBB"/>
    <w:rsid w:val="00280322"/>
    <w:rsid w:val="00284072"/>
    <w:rsid w:val="0029076C"/>
    <w:rsid w:val="0029335F"/>
    <w:rsid w:val="002A0035"/>
    <w:rsid w:val="002A1B5A"/>
    <w:rsid w:val="002C4B48"/>
    <w:rsid w:val="002C74EC"/>
    <w:rsid w:val="002D285F"/>
    <w:rsid w:val="002D3B0E"/>
    <w:rsid w:val="002D3EB8"/>
    <w:rsid w:val="002D41D9"/>
    <w:rsid w:val="002D622F"/>
    <w:rsid w:val="002F00B6"/>
    <w:rsid w:val="002F00F2"/>
    <w:rsid w:val="00306F2D"/>
    <w:rsid w:val="00310002"/>
    <w:rsid w:val="00322CAE"/>
    <w:rsid w:val="0033019E"/>
    <w:rsid w:val="00344349"/>
    <w:rsid w:val="0035105E"/>
    <w:rsid w:val="00361AEE"/>
    <w:rsid w:val="00366604"/>
    <w:rsid w:val="00367635"/>
    <w:rsid w:val="00371F7E"/>
    <w:rsid w:val="003833A7"/>
    <w:rsid w:val="003A160B"/>
    <w:rsid w:val="003A1C29"/>
    <w:rsid w:val="003A27CC"/>
    <w:rsid w:val="003A2E9C"/>
    <w:rsid w:val="003A3E8B"/>
    <w:rsid w:val="003B1AE6"/>
    <w:rsid w:val="003C1616"/>
    <w:rsid w:val="003D06F6"/>
    <w:rsid w:val="003D42C9"/>
    <w:rsid w:val="003E1E11"/>
    <w:rsid w:val="003E3156"/>
    <w:rsid w:val="003E5BD2"/>
    <w:rsid w:val="004257BE"/>
    <w:rsid w:val="004528AD"/>
    <w:rsid w:val="004530CD"/>
    <w:rsid w:val="004827FB"/>
    <w:rsid w:val="00496C0D"/>
    <w:rsid w:val="004A2C65"/>
    <w:rsid w:val="004C2CA1"/>
    <w:rsid w:val="004C5870"/>
    <w:rsid w:val="004D61E1"/>
    <w:rsid w:val="004E466A"/>
    <w:rsid w:val="004F0CC1"/>
    <w:rsid w:val="004F49F0"/>
    <w:rsid w:val="00501CE1"/>
    <w:rsid w:val="00502AC3"/>
    <w:rsid w:val="00516004"/>
    <w:rsid w:val="005533F8"/>
    <w:rsid w:val="00596433"/>
    <w:rsid w:val="005B6229"/>
    <w:rsid w:val="005B6BAC"/>
    <w:rsid w:val="005C5A67"/>
    <w:rsid w:val="005D085E"/>
    <w:rsid w:val="005D1EA5"/>
    <w:rsid w:val="005D261A"/>
    <w:rsid w:val="005E39A2"/>
    <w:rsid w:val="005F35FD"/>
    <w:rsid w:val="006126C2"/>
    <w:rsid w:val="006210E6"/>
    <w:rsid w:val="0062700A"/>
    <w:rsid w:val="0063757C"/>
    <w:rsid w:val="00645951"/>
    <w:rsid w:val="006505F8"/>
    <w:rsid w:val="006C1BED"/>
    <w:rsid w:val="006C431D"/>
    <w:rsid w:val="006D6174"/>
    <w:rsid w:val="006E2E68"/>
    <w:rsid w:val="007117CA"/>
    <w:rsid w:val="00732E92"/>
    <w:rsid w:val="00733261"/>
    <w:rsid w:val="00737A30"/>
    <w:rsid w:val="00742B2A"/>
    <w:rsid w:val="0074362F"/>
    <w:rsid w:val="007620F6"/>
    <w:rsid w:val="0077415E"/>
    <w:rsid w:val="00792EA9"/>
    <w:rsid w:val="007A4D92"/>
    <w:rsid w:val="007B44A7"/>
    <w:rsid w:val="007D4195"/>
    <w:rsid w:val="007D6E54"/>
    <w:rsid w:val="007E780A"/>
    <w:rsid w:val="008206DD"/>
    <w:rsid w:val="00831FE4"/>
    <w:rsid w:val="0084408C"/>
    <w:rsid w:val="00844132"/>
    <w:rsid w:val="00850BE4"/>
    <w:rsid w:val="00854EE8"/>
    <w:rsid w:val="0086317F"/>
    <w:rsid w:val="00872314"/>
    <w:rsid w:val="00872C70"/>
    <w:rsid w:val="00874C91"/>
    <w:rsid w:val="008A1299"/>
    <w:rsid w:val="008A14FA"/>
    <w:rsid w:val="008B4B0D"/>
    <w:rsid w:val="008C218F"/>
    <w:rsid w:val="008C6AAB"/>
    <w:rsid w:val="008E2A18"/>
    <w:rsid w:val="008F2796"/>
    <w:rsid w:val="009042E4"/>
    <w:rsid w:val="009075F6"/>
    <w:rsid w:val="009148A2"/>
    <w:rsid w:val="009315E6"/>
    <w:rsid w:val="00933D9A"/>
    <w:rsid w:val="009345D1"/>
    <w:rsid w:val="00940446"/>
    <w:rsid w:val="00974851"/>
    <w:rsid w:val="009A55BA"/>
    <w:rsid w:val="009A6D4E"/>
    <w:rsid w:val="009C3202"/>
    <w:rsid w:val="009D47C3"/>
    <w:rsid w:val="00A26E13"/>
    <w:rsid w:val="00A30B68"/>
    <w:rsid w:val="00A41A30"/>
    <w:rsid w:val="00A53E2C"/>
    <w:rsid w:val="00A54029"/>
    <w:rsid w:val="00A6798C"/>
    <w:rsid w:val="00A70553"/>
    <w:rsid w:val="00A730D0"/>
    <w:rsid w:val="00A730D7"/>
    <w:rsid w:val="00A815E3"/>
    <w:rsid w:val="00A90563"/>
    <w:rsid w:val="00AA5208"/>
    <w:rsid w:val="00AB0DDB"/>
    <w:rsid w:val="00AC67EC"/>
    <w:rsid w:val="00AC6EF9"/>
    <w:rsid w:val="00AD32D3"/>
    <w:rsid w:val="00AD3A8B"/>
    <w:rsid w:val="00AD7578"/>
    <w:rsid w:val="00AE47AC"/>
    <w:rsid w:val="00AE658C"/>
    <w:rsid w:val="00B34ED4"/>
    <w:rsid w:val="00B70AD1"/>
    <w:rsid w:val="00B70B76"/>
    <w:rsid w:val="00B92494"/>
    <w:rsid w:val="00BB2DFB"/>
    <w:rsid w:val="00C02AE1"/>
    <w:rsid w:val="00C11634"/>
    <w:rsid w:val="00C1203C"/>
    <w:rsid w:val="00C65DBC"/>
    <w:rsid w:val="00C8519A"/>
    <w:rsid w:val="00C9190D"/>
    <w:rsid w:val="00CC5989"/>
    <w:rsid w:val="00CD309C"/>
    <w:rsid w:val="00CF38DF"/>
    <w:rsid w:val="00CF3D2E"/>
    <w:rsid w:val="00D06950"/>
    <w:rsid w:val="00D24A4B"/>
    <w:rsid w:val="00D3544F"/>
    <w:rsid w:val="00D44810"/>
    <w:rsid w:val="00D70BA1"/>
    <w:rsid w:val="00D81CD9"/>
    <w:rsid w:val="00D917D6"/>
    <w:rsid w:val="00DA1858"/>
    <w:rsid w:val="00DA23EE"/>
    <w:rsid w:val="00DA36F7"/>
    <w:rsid w:val="00DA3AB4"/>
    <w:rsid w:val="00DB4F20"/>
    <w:rsid w:val="00DB60B9"/>
    <w:rsid w:val="00DC1303"/>
    <w:rsid w:val="00DC57AD"/>
    <w:rsid w:val="00DE1388"/>
    <w:rsid w:val="00DE5BC2"/>
    <w:rsid w:val="00DE5BE7"/>
    <w:rsid w:val="00DF18E4"/>
    <w:rsid w:val="00DF2DBE"/>
    <w:rsid w:val="00DF2EB1"/>
    <w:rsid w:val="00E02CBA"/>
    <w:rsid w:val="00E3109E"/>
    <w:rsid w:val="00E430BA"/>
    <w:rsid w:val="00E512D8"/>
    <w:rsid w:val="00E55388"/>
    <w:rsid w:val="00E55FA3"/>
    <w:rsid w:val="00E62E91"/>
    <w:rsid w:val="00E65687"/>
    <w:rsid w:val="00E711C2"/>
    <w:rsid w:val="00E83722"/>
    <w:rsid w:val="00EB6606"/>
    <w:rsid w:val="00EC26E7"/>
    <w:rsid w:val="00EC6475"/>
    <w:rsid w:val="00EE36D5"/>
    <w:rsid w:val="00EE3FB7"/>
    <w:rsid w:val="00F07EA6"/>
    <w:rsid w:val="00F13996"/>
    <w:rsid w:val="00F26839"/>
    <w:rsid w:val="00F30640"/>
    <w:rsid w:val="00F36253"/>
    <w:rsid w:val="00F41BB3"/>
    <w:rsid w:val="00F606CA"/>
    <w:rsid w:val="00F65775"/>
    <w:rsid w:val="00F72641"/>
    <w:rsid w:val="00F83A35"/>
    <w:rsid w:val="00F852E9"/>
    <w:rsid w:val="00F860EF"/>
    <w:rsid w:val="00F907A6"/>
    <w:rsid w:val="00F94498"/>
    <w:rsid w:val="00FA1DD0"/>
    <w:rsid w:val="00FA61D0"/>
    <w:rsid w:val="00FC1B6E"/>
    <w:rsid w:val="00FC2C6D"/>
    <w:rsid w:val="00FC3FC8"/>
    <w:rsid w:val="00FD1A1A"/>
    <w:rsid w:val="00FD676A"/>
    <w:rsid w:val="00FE152C"/>
    <w:rsid w:val="00FE739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2DAD-203C-4E35-BE08-C160BBF9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D6"/>
    <w:pPr>
      <w:spacing w:after="200" w:line="276" w:lineRule="auto"/>
    </w:pPr>
    <w:rPr>
      <w:sz w:val="22"/>
      <w:szCs w:val="22"/>
      <w:lang w:eastAsia="en-US"/>
    </w:rPr>
  </w:style>
  <w:style w:type="paragraph" w:styleId="Heading1">
    <w:name w:val="heading 1"/>
    <w:basedOn w:val="Normal"/>
    <w:next w:val="Normal"/>
    <w:link w:val="Heading1Char"/>
    <w:qFormat/>
    <w:rsid w:val="00A730D0"/>
    <w:pPr>
      <w:keepNext/>
      <w:keepLines/>
      <w:spacing w:before="480" w:after="0"/>
      <w:outlineLvl w:val="0"/>
    </w:pPr>
    <w:rPr>
      <w:rFonts w:ascii="Cambria" w:eastAsia="Times New Roman" w:hAnsi="Cambria"/>
      <w:b/>
      <w:bCs/>
      <w:color w:val="365F91"/>
      <w:sz w:val="28"/>
      <w:szCs w:val="28"/>
      <w:lang w:eastAsia="sl-SI"/>
    </w:rPr>
  </w:style>
  <w:style w:type="paragraph" w:styleId="Heading2">
    <w:name w:val="heading 2"/>
    <w:basedOn w:val="Normal"/>
    <w:next w:val="Normal"/>
    <w:link w:val="Heading2Char"/>
    <w:uiPriority w:val="9"/>
    <w:unhideWhenUsed/>
    <w:qFormat/>
    <w:rsid w:val="007741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15E"/>
    <w:pPr>
      <w:keepNext/>
      <w:spacing w:before="240" w:after="60" w:line="240" w:lineRule="auto"/>
      <w:outlineLvl w:val="2"/>
    </w:pPr>
    <w:rPr>
      <w:rFonts w:ascii="Cambria" w:eastAsia="Times New Roman" w:hAnsi="Cambria"/>
      <w:b/>
      <w:bCs/>
      <w:sz w:val="26"/>
      <w:szCs w:val="26"/>
      <w:lang w:eastAsia="sl-SI"/>
    </w:rPr>
  </w:style>
  <w:style w:type="paragraph" w:styleId="Heading4">
    <w:name w:val="heading 4"/>
    <w:basedOn w:val="Normal"/>
    <w:next w:val="Normal"/>
    <w:link w:val="Heading4Char"/>
    <w:qFormat/>
    <w:rsid w:val="0077415E"/>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0D0"/>
  </w:style>
  <w:style w:type="paragraph" w:styleId="Footer">
    <w:name w:val="footer"/>
    <w:basedOn w:val="Normal"/>
    <w:link w:val="FooterChar"/>
    <w:uiPriority w:val="99"/>
    <w:unhideWhenUsed/>
    <w:rsid w:val="00A73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0D0"/>
  </w:style>
  <w:style w:type="character" w:customStyle="1" w:styleId="Heading1Char">
    <w:name w:val="Heading 1 Char"/>
    <w:link w:val="Heading1"/>
    <w:rsid w:val="00A730D0"/>
    <w:rPr>
      <w:rFonts w:ascii="Cambria" w:eastAsia="Times New Roman" w:hAnsi="Cambria" w:cs="Times New Roman"/>
      <w:b/>
      <w:bCs/>
      <w:color w:val="365F91"/>
      <w:sz w:val="28"/>
      <w:szCs w:val="28"/>
      <w:lang w:eastAsia="sl-SI"/>
    </w:rPr>
  </w:style>
  <w:style w:type="paragraph" w:styleId="BalloonText">
    <w:name w:val="Balloon Text"/>
    <w:basedOn w:val="Normal"/>
    <w:link w:val="BalloonTextChar"/>
    <w:uiPriority w:val="99"/>
    <w:semiHidden/>
    <w:unhideWhenUsed/>
    <w:rsid w:val="00A730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0D0"/>
    <w:rPr>
      <w:rFonts w:ascii="Tahoma" w:hAnsi="Tahoma" w:cs="Tahoma"/>
      <w:sz w:val="16"/>
      <w:szCs w:val="16"/>
    </w:rPr>
  </w:style>
  <w:style w:type="paragraph" w:styleId="NoSpacing">
    <w:name w:val="No Spacing"/>
    <w:link w:val="NoSpacingChar"/>
    <w:uiPriority w:val="1"/>
    <w:qFormat/>
    <w:rsid w:val="006C431D"/>
    <w:rPr>
      <w:rFonts w:eastAsia="Times New Roman"/>
      <w:sz w:val="22"/>
      <w:szCs w:val="22"/>
    </w:rPr>
  </w:style>
  <w:style w:type="character" w:customStyle="1" w:styleId="NoSpacingChar">
    <w:name w:val="No Spacing Char"/>
    <w:link w:val="NoSpacing"/>
    <w:uiPriority w:val="1"/>
    <w:rsid w:val="006C431D"/>
    <w:rPr>
      <w:rFonts w:eastAsia="Times New Roman"/>
      <w:lang w:eastAsia="sl-SI"/>
    </w:rPr>
  </w:style>
  <w:style w:type="character" w:customStyle="1" w:styleId="Heading2Char">
    <w:name w:val="Heading 2 Char"/>
    <w:basedOn w:val="DefaultParagraphFont"/>
    <w:link w:val="Heading2"/>
    <w:uiPriority w:val="9"/>
    <w:rsid w:val="0077415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77415E"/>
    <w:rPr>
      <w:rFonts w:ascii="Cambria" w:eastAsia="Times New Roman" w:hAnsi="Cambria"/>
      <w:b/>
      <w:bCs/>
      <w:sz w:val="26"/>
      <w:szCs w:val="26"/>
    </w:rPr>
  </w:style>
  <w:style w:type="character" w:customStyle="1" w:styleId="Heading4Char">
    <w:name w:val="Heading 4 Char"/>
    <w:basedOn w:val="DefaultParagraphFont"/>
    <w:link w:val="Heading4"/>
    <w:rsid w:val="0077415E"/>
    <w:rPr>
      <w:rFonts w:eastAsia="Times New Roman"/>
      <w:b/>
      <w:bCs/>
      <w:sz w:val="28"/>
      <w:szCs w:val="28"/>
      <w:lang w:eastAsia="en-US"/>
    </w:rPr>
  </w:style>
  <w:style w:type="paragraph" w:styleId="BodyText2">
    <w:name w:val="Body Text 2"/>
    <w:basedOn w:val="Normal"/>
    <w:link w:val="BodyText2Char"/>
    <w:rsid w:val="0077415E"/>
    <w:pPr>
      <w:spacing w:after="0" w:line="240" w:lineRule="auto"/>
      <w:jc w:val="both"/>
    </w:pPr>
    <w:rPr>
      <w:rFonts w:ascii="Arial" w:eastAsia="Times New Roman" w:hAnsi="Arial"/>
      <w:sz w:val="24"/>
      <w:szCs w:val="24"/>
    </w:rPr>
  </w:style>
  <w:style w:type="character" w:customStyle="1" w:styleId="BodyText2Char">
    <w:name w:val="Body Text 2 Char"/>
    <w:basedOn w:val="DefaultParagraphFont"/>
    <w:link w:val="BodyText2"/>
    <w:rsid w:val="0077415E"/>
    <w:rPr>
      <w:rFonts w:ascii="Arial" w:eastAsia="Times New Roman" w:hAnsi="Arial"/>
      <w:sz w:val="24"/>
      <w:szCs w:val="24"/>
    </w:rPr>
  </w:style>
  <w:style w:type="paragraph" w:styleId="NormalWeb">
    <w:name w:val="Normal (Web)"/>
    <w:basedOn w:val="Normal"/>
    <w:uiPriority w:val="99"/>
    <w:semiHidden/>
    <w:unhideWhenUsed/>
    <w:rsid w:val="0077415E"/>
    <w:pPr>
      <w:spacing w:after="210" w:line="240" w:lineRule="auto"/>
    </w:pPr>
    <w:rPr>
      <w:rFonts w:ascii="Times New Roman" w:eastAsia="Times New Roman" w:hAnsi="Times New Roman"/>
      <w:color w:val="333333"/>
      <w:sz w:val="18"/>
      <w:szCs w:val="18"/>
      <w:lang w:eastAsia="sl-SI"/>
    </w:rPr>
  </w:style>
  <w:style w:type="paragraph" w:styleId="BodyText">
    <w:name w:val="Body Text"/>
    <w:basedOn w:val="Normal"/>
    <w:link w:val="BodyTextChar"/>
    <w:unhideWhenUsed/>
    <w:rsid w:val="0077415E"/>
    <w:pPr>
      <w:spacing w:after="120" w:line="240" w:lineRule="auto"/>
    </w:pPr>
    <w:rPr>
      <w:rFonts w:ascii="Times New Roman" w:hAnsi="Times New Roman"/>
      <w:sz w:val="24"/>
      <w:szCs w:val="20"/>
      <w:lang w:eastAsia="sl-SI"/>
    </w:rPr>
  </w:style>
  <w:style w:type="character" w:customStyle="1" w:styleId="BodyTextChar">
    <w:name w:val="Body Text Char"/>
    <w:basedOn w:val="DefaultParagraphFont"/>
    <w:link w:val="BodyText"/>
    <w:rsid w:val="0077415E"/>
    <w:rPr>
      <w:rFonts w:ascii="Times New Roman" w:hAnsi="Times New Roman"/>
      <w:sz w:val="24"/>
    </w:rPr>
  </w:style>
  <w:style w:type="paragraph" w:styleId="BodyTextIndent">
    <w:name w:val="Body Text Indent"/>
    <w:basedOn w:val="Normal"/>
    <w:link w:val="BodyTextIndentChar"/>
    <w:unhideWhenUsed/>
    <w:rsid w:val="0077415E"/>
    <w:pPr>
      <w:spacing w:after="120" w:line="240" w:lineRule="auto"/>
      <w:ind w:left="283"/>
    </w:pPr>
    <w:rPr>
      <w:rFonts w:ascii="Times New Roman" w:hAnsi="Times New Roman"/>
      <w:sz w:val="24"/>
      <w:szCs w:val="20"/>
      <w:lang w:eastAsia="sl-SI"/>
    </w:rPr>
  </w:style>
  <w:style w:type="character" w:customStyle="1" w:styleId="BodyTextIndentChar">
    <w:name w:val="Body Text Indent Char"/>
    <w:basedOn w:val="DefaultParagraphFont"/>
    <w:link w:val="BodyTextIndent"/>
    <w:rsid w:val="0077415E"/>
    <w:rPr>
      <w:rFonts w:ascii="Times New Roman" w:hAnsi="Times New Roman"/>
      <w:sz w:val="24"/>
    </w:rPr>
  </w:style>
  <w:style w:type="paragraph" w:styleId="BodyText3">
    <w:name w:val="Body Text 3"/>
    <w:basedOn w:val="Normal"/>
    <w:link w:val="BodyText3Char"/>
    <w:semiHidden/>
    <w:unhideWhenUsed/>
    <w:rsid w:val="0077415E"/>
    <w:pPr>
      <w:spacing w:after="120" w:line="240" w:lineRule="auto"/>
    </w:pPr>
    <w:rPr>
      <w:rFonts w:ascii="Times New Roman" w:hAnsi="Times New Roman"/>
      <w:sz w:val="16"/>
      <w:szCs w:val="16"/>
      <w:lang w:eastAsia="sl-SI"/>
    </w:rPr>
  </w:style>
  <w:style w:type="character" w:customStyle="1" w:styleId="BodyText3Char">
    <w:name w:val="Body Text 3 Char"/>
    <w:basedOn w:val="DefaultParagraphFont"/>
    <w:link w:val="BodyText3"/>
    <w:semiHidden/>
    <w:rsid w:val="0077415E"/>
    <w:rPr>
      <w:rFonts w:ascii="Times New Roman" w:hAnsi="Times New Roman"/>
      <w:sz w:val="16"/>
      <w:szCs w:val="16"/>
    </w:rPr>
  </w:style>
  <w:style w:type="character" w:styleId="Hyperlink">
    <w:name w:val="Hyperlink"/>
    <w:basedOn w:val="DefaultParagraphFont"/>
    <w:uiPriority w:val="99"/>
    <w:unhideWhenUsed/>
    <w:rsid w:val="0077415E"/>
    <w:rPr>
      <w:color w:val="0000FF"/>
      <w:u w:val="single"/>
    </w:rPr>
  </w:style>
  <w:style w:type="paragraph" w:styleId="FootnoteText">
    <w:name w:val="footnote text"/>
    <w:basedOn w:val="Normal"/>
    <w:link w:val="FootnoteTextChar"/>
    <w:uiPriority w:val="99"/>
    <w:semiHidden/>
    <w:unhideWhenUsed/>
    <w:rsid w:val="00774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5E"/>
    <w:rPr>
      <w:lang w:eastAsia="en-US"/>
    </w:rPr>
  </w:style>
  <w:style w:type="character" w:styleId="FootnoteReference">
    <w:name w:val="footnote reference"/>
    <w:basedOn w:val="DefaultParagraphFont"/>
    <w:uiPriority w:val="99"/>
    <w:semiHidden/>
    <w:unhideWhenUsed/>
    <w:rsid w:val="0077415E"/>
    <w:rPr>
      <w:vertAlign w:val="superscript"/>
    </w:rPr>
  </w:style>
  <w:style w:type="paragraph" w:styleId="ListParagraph">
    <w:name w:val="List Paragraph"/>
    <w:basedOn w:val="Normal"/>
    <w:uiPriority w:val="34"/>
    <w:qFormat/>
    <w:rsid w:val="0077415E"/>
    <w:pPr>
      <w:spacing w:after="0" w:line="240" w:lineRule="auto"/>
      <w:ind w:left="720"/>
      <w:contextualSpacing/>
    </w:pPr>
    <w:rPr>
      <w:rFonts w:ascii="Times New Roman" w:hAnsi="Times New Roman"/>
      <w:sz w:val="24"/>
    </w:rPr>
  </w:style>
  <w:style w:type="paragraph" w:styleId="Title">
    <w:name w:val="Title"/>
    <w:basedOn w:val="Normal"/>
    <w:link w:val="TitleChar"/>
    <w:qFormat/>
    <w:rsid w:val="0077415E"/>
    <w:pPr>
      <w:spacing w:after="0" w:line="240" w:lineRule="auto"/>
      <w:jc w:val="center"/>
    </w:pPr>
    <w:rPr>
      <w:rFonts w:ascii="Times New Roman" w:eastAsia="Times New Roman" w:hAnsi="Times New Roman"/>
      <w:b/>
      <w:bCs/>
      <w:sz w:val="28"/>
      <w:szCs w:val="24"/>
      <w:lang w:eastAsia="sl-SI"/>
    </w:rPr>
  </w:style>
  <w:style w:type="character" w:customStyle="1" w:styleId="TitleChar">
    <w:name w:val="Title Char"/>
    <w:basedOn w:val="DefaultParagraphFont"/>
    <w:link w:val="Title"/>
    <w:rsid w:val="0077415E"/>
    <w:rPr>
      <w:rFonts w:ascii="Times New Roman" w:eastAsia="Times New Roman" w:hAnsi="Times New Roman"/>
      <w:b/>
      <w:bCs/>
      <w:sz w:val="28"/>
      <w:szCs w:val="24"/>
    </w:rPr>
  </w:style>
  <w:style w:type="paragraph" w:customStyle="1" w:styleId="BodyText21">
    <w:name w:val="Body Text 21"/>
    <w:basedOn w:val="Normal"/>
    <w:rsid w:val="0077415E"/>
    <w:pPr>
      <w:snapToGrid w:val="0"/>
      <w:spacing w:after="0" w:line="240" w:lineRule="auto"/>
      <w:jc w:val="both"/>
    </w:pPr>
    <w:rPr>
      <w:rFonts w:ascii="Times New Roman" w:eastAsia="Times New Roman" w:hAnsi="Times New Roman"/>
      <w:sz w:val="24"/>
      <w:szCs w:val="20"/>
      <w:lang w:eastAsia="sl-SI"/>
    </w:rPr>
  </w:style>
  <w:style w:type="paragraph" w:customStyle="1" w:styleId="p">
    <w:name w:val="p"/>
    <w:basedOn w:val="Normal"/>
    <w:rsid w:val="0077415E"/>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TOC1">
    <w:name w:val="toc 1"/>
    <w:basedOn w:val="Normal"/>
    <w:next w:val="Normal"/>
    <w:autoRedefine/>
    <w:uiPriority w:val="39"/>
    <w:unhideWhenUsed/>
    <w:rsid w:val="0077415E"/>
    <w:pPr>
      <w:pBdr>
        <w:bottom w:val="double" w:sz="4" w:space="1" w:color="auto"/>
      </w:pBdr>
      <w:tabs>
        <w:tab w:val="right" w:leader="dot" w:pos="9062"/>
      </w:tabs>
      <w:spacing w:after="0" w:line="240" w:lineRule="auto"/>
    </w:pPr>
    <w:rPr>
      <w:rFonts w:ascii="Times New Roman" w:hAnsi="Times New Roman"/>
      <w:b/>
      <w:noProof/>
      <w:sz w:val="24"/>
    </w:rPr>
  </w:style>
  <w:style w:type="paragraph" w:styleId="TOC2">
    <w:name w:val="toc 2"/>
    <w:basedOn w:val="Normal"/>
    <w:next w:val="Normal"/>
    <w:autoRedefine/>
    <w:uiPriority w:val="39"/>
    <w:unhideWhenUsed/>
    <w:rsid w:val="0077415E"/>
    <w:pPr>
      <w:spacing w:after="0" w:line="240" w:lineRule="auto"/>
      <w:ind w:left="709" w:hanging="709"/>
      <w:jc w:val="both"/>
    </w:pPr>
    <w:rPr>
      <w:rFonts w:ascii="Times New Roman" w:hAnsi="Times New Roman"/>
      <w:b/>
      <w:sz w:val="24"/>
    </w:rPr>
  </w:style>
  <w:style w:type="paragraph" w:styleId="TOC3">
    <w:name w:val="toc 3"/>
    <w:basedOn w:val="Normal"/>
    <w:next w:val="Normal"/>
    <w:autoRedefine/>
    <w:uiPriority w:val="39"/>
    <w:unhideWhenUsed/>
    <w:rsid w:val="0077415E"/>
    <w:pPr>
      <w:spacing w:after="0" w:line="240" w:lineRule="auto"/>
      <w:ind w:left="480"/>
    </w:pPr>
    <w:rPr>
      <w:rFonts w:ascii="Times New Roman" w:hAnsi="Times New Roman"/>
      <w:sz w:val="24"/>
    </w:rPr>
  </w:style>
  <w:style w:type="paragraph" w:styleId="PlainText">
    <w:name w:val="Plain Text"/>
    <w:basedOn w:val="Normal"/>
    <w:link w:val="PlainTextChar"/>
    <w:unhideWhenUsed/>
    <w:rsid w:val="0077415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77415E"/>
    <w:rPr>
      <w:rFonts w:ascii="Consolas" w:hAnsi="Consolas"/>
      <w:sz w:val="21"/>
      <w:szCs w:val="21"/>
    </w:rPr>
  </w:style>
  <w:style w:type="paragraph" w:customStyle="1" w:styleId="normalnsinglespace">
    <w:name w:val="normal_n_singlespace"/>
    <w:basedOn w:val="Normal"/>
    <w:rsid w:val="0077415E"/>
    <w:pPr>
      <w:spacing w:after="0" w:line="240" w:lineRule="auto"/>
      <w:jc w:val="both"/>
    </w:pPr>
    <w:rPr>
      <w:rFonts w:ascii="Verdana" w:eastAsia="Times New Roman" w:hAnsi="Verdana"/>
      <w:szCs w:val="24"/>
    </w:rPr>
  </w:style>
  <w:style w:type="character" w:customStyle="1" w:styleId="E-potniSlog67">
    <w:name w:val="E-poštniSlog67"/>
    <w:semiHidden/>
    <w:rsid w:val="0077415E"/>
    <w:rPr>
      <w:rFonts w:ascii="Arial" w:hAnsi="Arial" w:cs="Arial"/>
      <w:color w:val="000080"/>
      <w:sz w:val="20"/>
    </w:rPr>
  </w:style>
  <w:style w:type="paragraph" w:styleId="Revision">
    <w:name w:val="Revision"/>
    <w:hidden/>
    <w:uiPriority w:val="99"/>
    <w:semiHidden/>
    <w:rsid w:val="0077415E"/>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77415E"/>
    <w:rPr>
      <w:color w:val="800080"/>
      <w:u w:val="single"/>
    </w:rPr>
  </w:style>
  <w:style w:type="paragraph" w:customStyle="1" w:styleId="Default">
    <w:name w:val="Default"/>
    <w:rsid w:val="0077415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C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3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rabnik\Local%20Settings\Temporary%20Internet%20Files\Content.IE5\YIW7Z7P4\LDN-predloga%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821A1-0D5D-41C9-AC9E-7A71B722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LDN-predloga[1].dot</Template>
  <TotalTime>0</TotalTime>
  <Pages>18</Pages>
  <Words>4231</Words>
  <Characters>24122</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Predlog letnega delovnega načrta OŠ Pohorskega odreda Slovenska Bistrica</vt:lpstr>
      <vt:lpstr>Predlog letnega delovnega načrta OŠ Pohorskega odreda Slovenska Bistrica</vt:lpstr>
    </vt:vector>
  </TitlesOfParts>
  <Company>Hewlett-Packard Company</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letnega delovnega načrta OŠ Pohorskega odreda Slovenska Bistrica</dc:title>
  <dc:creator>POMOČNICA RAVNATELJA</dc:creator>
  <cp:lastModifiedBy>Mitja Bek</cp:lastModifiedBy>
  <cp:revision>2</cp:revision>
  <cp:lastPrinted>2015-02-06T10:24:00Z</cp:lastPrinted>
  <dcterms:created xsi:type="dcterms:W3CDTF">2015-05-19T19:06:00Z</dcterms:created>
  <dcterms:modified xsi:type="dcterms:W3CDTF">2015-05-19T19:06:00Z</dcterms:modified>
</cp:coreProperties>
</file>